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6F" w:rsidRDefault="0089496F" w:rsidP="0089496F">
      <w:pPr>
        <w:autoSpaceDE w:val="0"/>
        <w:autoSpaceDN w:val="0"/>
        <w:adjustRightInd w:val="0"/>
        <w:jc w:val="center"/>
        <w:rPr>
          <w:rFonts w:ascii="Calibri" w:hAnsi="Calibri" w:cs="Arial-Black"/>
          <w:b/>
          <w:sz w:val="28"/>
          <w:szCs w:val="28"/>
        </w:rPr>
      </w:pPr>
      <w:bookmarkStart w:id="0" w:name="_GoBack"/>
      <w:bookmarkEnd w:id="0"/>
      <w:smartTag w:uri="urn:schemas-microsoft-com:office:smarttags" w:element="place">
        <w:smartTag w:uri="urn:schemas-microsoft-com:office:smarttags" w:element="City">
          <w:r>
            <w:rPr>
              <w:rFonts w:ascii="Calibri" w:hAnsi="Calibri" w:cs="Arial-Black"/>
              <w:b/>
              <w:sz w:val="28"/>
              <w:szCs w:val="28"/>
            </w:rPr>
            <w:t>Rutland</w:t>
          </w:r>
        </w:smartTag>
      </w:smartTag>
      <w:r>
        <w:rPr>
          <w:rFonts w:ascii="Calibri" w:hAnsi="Calibri" w:cs="Arial-Black"/>
          <w:b/>
          <w:sz w:val="28"/>
          <w:szCs w:val="28"/>
        </w:rPr>
        <w:t xml:space="preserve"> Residents Association</w:t>
      </w:r>
    </w:p>
    <w:p w:rsidR="0089496F" w:rsidRPr="00E7285C" w:rsidRDefault="0089496F" w:rsidP="00E7285C">
      <w:pPr>
        <w:autoSpaceDE w:val="0"/>
        <w:autoSpaceDN w:val="0"/>
        <w:adjustRightInd w:val="0"/>
        <w:jc w:val="center"/>
        <w:rPr>
          <w:rFonts w:ascii="Calibri" w:hAnsi="Calibri" w:cs="Arial-Black"/>
          <w:b/>
          <w:szCs w:val="24"/>
        </w:rPr>
      </w:pPr>
      <w:r>
        <w:rPr>
          <w:rFonts w:ascii="Calibri" w:hAnsi="Calibri" w:cs="Arial-Black"/>
          <w:b/>
          <w:szCs w:val="24"/>
        </w:rPr>
        <w:t xml:space="preserve"> General Meeting Agenda</w:t>
      </w:r>
      <w:r w:rsidR="00E7285C">
        <w:rPr>
          <w:rFonts w:ascii="Calibri" w:hAnsi="Calibri" w:cs="Arial-Black"/>
          <w:b/>
          <w:szCs w:val="24"/>
        </w:rPr>
        <w:tab/>
      </w:r>
      <w:r>
        <w:rPr>
          <w:rFonts w:ascii="Calibri" w:hAnsi="Calibri" w:cs="Times-Bold"/>
          <w:b/>
          <w:bCs/>
          <w:szCs w:val="24"/>
        </w:rPr>
        <w:t xml:space="preserve">March </w:t>
      </w:r>
      <w:proofErr w:type="gramStart"/>
      <w:r>
        <w:rPr>
          <w:rFonts w:ascii="Calibri" w:hAnsi="Calibri" w:cs="Times-Bold"/>
          <w:b/>
          <w:bCs/>
          <w:szCs w:val="24"/>
        </w:rPr>
        <w:t>18 ,</w:t>
      </w:r>
      <w:proofErr w:type="gramEnd"/>
      <w:r>
        <w:rPr>
          <w:rFonts w:ascii="Calibri" w:hAnsi="Calibri" w:cs="Times-Bold"/>
          <w:b/>
          <w:bCs/>
          <w:szCs w:val="24"/>
        </w:rPr>
        <w:t xml:space="preserve"> 2015</w:t>
      </w:r>
    </w:p>
    <w:p w:rsidR="0089496F" w:rsidRDefault="0089496F" w:rsidP="0089496F">
      <w:pPr>
        <w:jc w:val="center"/>
        <w:rPr>
          <w:rFonts w:ascii="Calibri" w:hAnsi="Calibri" w:cs="Times-Bold"/>
          <w:b/>
          <w:bCs/>
          <w:szCs w:val="24"/>
        </w:rPr>
      </w:pPr>
      <w:r>
        <w:rPr>
          <w:rFonts w:ascii="Calibri" w:hAnsi="Calibri" w:cs="Times-Bold"/>
          <w:b/>
          <w:bCs/>
          <w:szCs w:val="24"/>
        </w:rPr>
        <w:t>7:00 pm, Pool Room, Rutland Centennial Hall</w:t>
      </w:r>
    </w:p>
    <w:p w:rsidR="0089496F" w:rsidRDefault="0089496F" w:rsidP="0089496F">
      <w:pPr>
        <w:rPr>
          <w:rFonts w:ascii="Calibri" w:hAnsi="Calibri" w:cs="Times-Bold"/>
          <w:b/>
          <w:bCs/>
          <w:szCs w:val="24"/>
        </w:rPr>
      </w:pPr>
    </w:p>
    <w:p w:rsidR="0089496F" w:rsidRDefault="0089496F" w:rsidP="0089496F">
      <w:pPr>
        <w:rPr>
          <w:rFonts w:ascii="Calibri" w:hAnsi="Calibri" w:cs="Times-Bold"/>
          <w:bCs/>
          <w:szCs w:val="24"/>
        </w:rPr>
      </w:pPr>
      <w:r>
        <w:rPr>
          <w:rFonts w:ascii="Calibri" w:hAnsi="Calibri" w:cs="Times-Bold"/>
          <w:b/>
          <w:bCs/>
          <w:sz w:val="28"/>
          <w:szCs w:val="28"/>
          <w:u w:val="single"/>
        </w:rPr>
        <w:t>Call to order</w:t>
      </w:r>
      <w:r>
        <w:rPr>
          <w:rFonts w:ascii="Calibri" w:hAnsi="Calibri" w:cs="Times-Bold"/>
          <w:bCs/>
          <w:szCs w:val="24"/>
        </w:rPr>
        <w:t xml:space="preserve"> </w:t>
      </w:r>
      <w:r>
        <w:rPr>
          <w:rFonts w:ascii="Calibri" w:hAnsi="Calibri" w:cs="Times-Bold"/>
          <w:bCs/>
          <w:szCs w:val="24"/>
        </w:rPr>
        <w:tab/>
        <w:t>7.10_ PM by John Vielvoye</w:t>
      </w:r>
    </w:p>
    <w:p w:rsidR="0089496F" w:rsidRDefault="0089496F" w:rsidP="0089496F">
      <w:pPr>
        <w:rPr>
          <w:rFonts w:ascii="Calibri" w:hAnsi="Calibri" w:cs="Times-Bold"/>
          <w:bCs/>
          <w:szCs w:val="24"/>
        </w:rPr>
      </w:pPr>
    </w:p>
    <w:p w:rsidR="0089496F" w:rsidRDefault="0089496F" w:rsidP="0089496F">
      <w:pPr>
        <w:rPr>
          <w:rFonts w:ascii="Calibri" w:hAnsi="Calibri" w:cs="Times-Bold"/>
          <w:bCs/>
          <w:szCs w:val="24"/>
        </w:rPr>
      </w:pPr>
      <w:r>
        <w:rPr>
          <w:rFonts w:ascii="Calibri" w:hAnsi="Calibri" w:cs="Times-Bold"/>
          <w:b/>
          <w:bCs/>
          <w:sz w:val="28"/>
          <w:szCs w:val="28"/>
          <w:u w:val="single"/>
        </w:rPr>
        <w:t>Roll call</w:t>
      </w:r>
      <w:r>
        <w:rPr>
          <w:rFonts w:ascii="Calibri" w:hAnsi="Calibri" w:cs="Times-Bold"/>
          <w:bCs/>
          <w:szCs w:val="24"/>
        </w:rPr>
        <w:tab/>
      </w:r>
      <w:proofErr w:type="gramStart"/>
      <w:r>
        <w:rPr>
          <w:rFonts w:ascii="Calibri" w:hAnsi="Calibri" w:cs="Times-Bold"/>
          <w:bCs/>
          <w:szCs w:val="24"/>
        </w:rPr>
        <w:t>7  members</w:t>
      </w:r>
      <w:proofErr w:type="gramEnd"/>
      <w:r>
        <w:rPr>
          <w:rFonts w:ascii="Calibri" w:hAnsi="Calibri" w:cs="Times-Bold"/>
          <w:bCs/>
          <w:szCs w:val="24"/>
        </w:rPr>
        <w:t xml:space="preserve"> present, 4 Visitors</w:t>
      </w:r>
    </w:p>
    <w:p w:rsidR="0089496F" w:rsidRDefault="0089496F" w:rsidP="0089496F">
      <w:pPr>
        <w:rPr>
          <w:rFonts w:ascii="Calibri" w:hAnsi="Calibri" w:cs="Times-Bold"/>
          <w:bCs/>
          <w:szCs w:val="24"/>
        </w:rPr>
      </w:pPr>
    </w:p>
    <w:p w:rsidR="0089496F" w:rsidRDefault="0089496F" w:rsidP="0089496F">
      <w:pPr>
        <w:rPr>
          <w:rFonts w:ascii="Calibri" w:hAnsi="Calibri" w:cs="Times-Bold"/>
          <w:bCs/>
          <w:szCs w:val="24"/>
        </w:rPr>
      </w:pPr>
      <w:r w:rsidRPr="00E7285C">
        <w:rPr>
          <w:rFonts w:ascii="Calibri" w:hAnsi="Calibri" w:cs="Times-Bold"/>
          <w:b/>
          <w:bCs/>
          <w:szCs w:val="24"/>
        </w:rPr>
        <w:t xml:space="preserve">Adoption of </w:t>
      </w:r>
      <w:proofErr w:type="gramStart"/>
      <w:r w:rsidRPr="00E7285C">
        <w:rPr>
          <w:rFonts w:ascii="Calibri" w:hAnsi="Calibri" w:cs="Times-Bold"/>
          <w:b/>
          <w:bCs/>
          <w:szCs w:val="24"/>
        </w:rPr>
        <w:t>Agenda</w:t>
      </w:r>
      <w:r w:rsidR="00E7285C">
        <w:rPr>
          <w:rFonts w:ascii="Calibri" w:hAnsi="Calibri" w:cs="Times-Bold"/>
          <w:b/>
          <w:bCs/>
          <w:szCs w:val="24"/>
        </w:rPr>
        <w:t xml:space="preserve"> </w:t>
      </w:r>
      <w:r w:rsidRPr="00E7285C">
        <w:rPr>
          <w:rFonts w:ascii="Calibri" w:hAnsi="Calibri" w:cs="Times-Bold"/>
          <w:b/>
          <w:bCs/>
          <w:szCs w:val="24"/>
        </w:rPr>
        <w:t xml:space="preserve"> </w:t>
      </w:r>
      <w:r>
        <w:rPr>
          <w:rFonts w:ascii="Calibri" w:hAnsi="Calibri" w:cs="Times-Bold"/>
          <w:bCs/>
          <w:szCs w:val="24"/>
        </w:rPr>
        <w:t>as</w:t>
      </w:r>
      <w:proofErr w:type="gramEnd"/>
      <w:r>
        <w:rPr>
          <w:rFonts w:ascii="Calibri" w:hAnsi="Calibri" w:cs="Times-Bold"/>
          <w:bCs/>
          <w:szCs w:val="24"/>
        </w:rPr>
        <w:t xml:space="preserve"> Circulated</w:t>
      </w:r>
      <w:r>
        <w:rPr>
          <w:rFonts w:ascii="Calibri" w:hAnsi="Calibri" w:cs="Times-Bold"/>
          <w:bCs/>
          <w:szCs w:val="24"/>
        </w:rPr>
        <w:tab/>
      </w:r>
      <w:r>
        <w:rPr>
          <w:rFonts w:ascii="Calibri" w:hAnsi="Calibri" w:cs="Times-Bold"/>
          <w:bCs/>
          <w:szCs w:val="24"/>
        </w:rPr>
        <w:tab/>
        <w:t>Approved by all</w:t>
      </w:r>
    </w:p>
    <w:p w:rsidR="0089496F" w:rsidRDefault="0089496F" w:rsidP="0089496F">
      <w:pPr>
        <w:rPr>
          <w:rFonts w:ascii="Calibri" w:hAnsi="Calibri" w:cs="Times-Bold"/>
          <w:bCs/>
          <w:szCs w:val="24"/>
        </w:rPr>
      </w:pPr>
    </w:p>
    <w:p w:rsidR="00086236" w:rsidRDefault="0089496F" w:rsidP="0089496F">
      <w:pPr>
        <w:rPr>
          <w:rFonts w:ascii="Calibri" w:hAnsi="Calibri" w:cs="Times-Bold"/>
          <w:bCs/>
          <w:szCs w:val="24"/>
        </w:rPr>
      </w:pPr>
      <w:r>
        <w:rPr>
          <w:rFonts w:ascii="Calibri" w:hAnsi="Calibri" w:cs="Times-Bold"/>
          <w:bCs/>
          <w:szCs w:val="24"/>
        </w:rPr>
        <w:t xml:space="preserve">The chair pointed out the </w:t>
      </w:r>
      <w:r w:rsidR="00086236">
        <w:rPr>
          <w:rFonts w:ascii="Calibri" w:hAnsi="Calibri" w:cs="Times-Bold"/>
          <w:bCs/>
          <w:szCs w:val="24"/>
        </w:rPr>
        <w:t>excellent article about St. Aida</w:t>
      </w:r>
      <w:r>
        <w:rPr>
          <w:rFonts w:ascii="Calibri" w:hAnsi="Calibri" w:cs="Times-Bold"/>
          <w:bCs/>
          <w:szCs w:val="24"/>
        </w:rPr>
        <w:t xml:space="preserve">ns historic </w:t>
      </w:r>
      <w:proofErr w:type="gramStart"/>
      <w:r>
        <w:rPr>
          <w:rFonts w:ascii="Calibri" w:hAnsi="Calibri" w:cs="Times-Bold"/>
          <w:bCs/>
          <w:szCs w:val="24"/>
        </w:rPr>
        <w:t>church  in</w:t>
      </w:r>
      <w:proofErr w:type="gramEnd"/>
      <w:r>
        <w:rPr>
          <w:rFonts w:ascii="Calibri" w:hAnsi="Calibri" w:cs="Times-Bold"/>
          <w:bCs/>
          <w:szCs w:val="24"/>
        </w:rPr>
        <w:t xml:space="preserve"> the Kelowna Courier by Ron Seymour.</w:t>
      </w:r>
    </w:p>
    <w:p w:rsidR="00D834CB" w:rsidRDefault="00086236" w:rsidP="0089496F">
      <w:pPr>
        <w:rPr>
          <w:rFonts w:ascii="Calibri" w:hAnsi="Calibri" w:cs="Times-Bold"/>
          <w:bCs/>
          <w:szCs w:val="24"/>
        </w:rPr>
      </w:pPr>
      <w:r>
        <w:rPr>
          <w:rFonts w:ascii="Calibri" w:hAnsi="Calibri" w:cs="Times-Bold"/>
          <w:bCs/>
          <w:szCs w:val="24"/>
        </w:rPr>
        <w:t xml:space="preserve"> </w:t>
      </w:r>
    </w:p>
    <w:p w:rsidR="0089496F" w:rsidRPr="00CD6DA2" w:rsidRDefault="0089496F" w:rsidP="0089496F">
      <w:pPr>
        <w:rPr>
          <w:rFonts w:ascii="Calibri" w:hAnsi="Calibri" w:cs="Times-Bold"/>
          <w:bCs/>
          <w:szCs w:val="24"/>
        </w:rPr>
      </w:pPr>
      <w:proofErr w:type="gramStart"/>
      <w:r w:rsidRPr="0089496F">
        <w:rPr>
          <w:rFonts w:ascii="Calibri" w:hAnsi="Calibri" w:cs="Times-Bold"/>
          <w:b/>
          <w:bCs/>
          <w:sz w:val="28"/>
          <w:szCs w:val="28"/>
          <w:u w:val="single"/>
        </w:rPr>
        <w:t xml:space="preserve">Guest  </w:t>
      </w:r>
      <w:r w:rsidRPr="0089496F">
        <w:rPr>
          <w:rFonts w:ascii="Calibri" w:hAnsi="Calibri" w:cs="Times-Bold"/>
          <w:bCs/>
          <w:sz w:val="28"/>
          <w:szCs w:val="28"/>
        </w:rPr>
        <w:t>Peter</w:t>
      </w:r>
      <w:proofErr w:type="gramEnd"/>
      <w:r w:rsidRPr="0089496F">
        <w:rPr>
          <w:rFonts w:ascii="Calibri" w:hAnsi="Calibri" w:cs="Times-Bold"/>
          <w:bCs/>
          <w:sz w:val="28"/>
          <w:szCs w:val="28"/>
        </w:rPr>
        <w:t xml:space="preserve"> Chataway</w:t>
      </w:r>
      <w:r w:rsidR="00086236">
        <w:rPr>
          <w:rFonts w:ascii="Calibri" w:hAnsi="Calibri" w:cs="Times-Bold"/>
          <w:bCs/>
          <w:szCs w:val="24"/>
        </w:rPr>
        <w:t xml:space="preserve">, </w:t>
      </w:r>
      <w:r w:rsidRPr="0089496F">
        <w:rPr>
          <w:rFonts w:ascii="Calibri" w:hAnsi="Calibri" w:cs="Times-Bold"/>
          <w:bCs/>
          <w:szCs w:val="24"/>
        </w:rPr>
        <w:t>reviewed part of t</w:t>
      </w:r>
      <w:r w:rsidR="00086236">
        <w:rPr>
          <w:rFonts w:ascii="Calibri" w:hAnsi="Calibri" w:cs="Times-Bold"/>
          <w:bCs/>
          <w:szCs w:val="24"/>
        </w:rPr>
        <w:t>he history of the “old” St. Aida</w:t>
      </w:r>
      <w:r w:rsidRPr="0089496F">
        <w:rPr>
          <w:rFonts w:ascii="Calibri" w:hAnsi="Calibri" w:cs="Times-Bold"/>
          <w:bCs/>
          <w:szCs w:val="24"/>
        </w:rPr>
        <w:t>ns. (</w:t>
      </w:r>
      <w:proofErr w:type="gramStart"/>
      <w:r w:rsidRPr="0089496F">
        <w:rPr>
          <w:rFonts w:ascii="Calibri" w:hAnsi="Calibri" w:cs="Times-Bold"/>
          <w:bCs/>
          <w:szCs w:val="24"/>
        </w:rPr>
        <w:t>there</w:t>
      </w:r>
      <w:proofErr w:type="gramEnd"/>
      <w:r w:rsidRPr="0089496F">
        <w:rPr>
          <w:rFonts w:ascii="Calibri" w:hAnsi="Calibri" w:cs="Times-Bold"/>
          <w:bCs/>
          <w:szCs w:val="24"/>
        </w:rPr>
        <w:t xml:space="preserve"> is a “new” St</w:t>
      </w:r>
      <w:r w:rsidR="00086236">
        <w:rPr>
          <w:rFonts w:ascii="Calibri" w:hAnsi="Calibri" w:cs="Times-Bold"/>
          <w:bCs/>
          <w:szCs w:val="24"/>
        </w:rPr>
        <w:t>. Aida</w:t>
      </w:r>
      <w:r w:rsidRPr="0089496F">
        <w:rPr>
          <w:rFonts w:ascii="Calibri" w:hAnsi="Calibri" w:cs="Times-Bold"/>
          <w:bCs/>
          <w:szCs w:val="24"/>
        </w:rPr>
        <w:t>ns built after the congregation left the “old” church.)</w:t>
      </w:r>
      <w:r>
        <w:rPr>
          <w:rFonts w:ascii="Calibri" w:hAnsi="Calibri" w:cs="Times-Bold"/>
          <w:bCs/>
          <w:szCs w:val="24"/>
        </w:rPr>
        <w:t xml:space="preserve">  The church</w:t>
      </w:r>
      <w:r w:rsidR="00EA03CE">
        <w:rPr>
          <w:rFonts w:ascii="Calibri" w:hAnsi="Calibri" w:cs="Times-Bold"/>
          <w:bCs/>
          <w:szCs w:val="24"/>
        </w:rPr>
        <w:t xml:space="preserve"> and site will be</w:t>
      </w:r>
      <w:r>
        <w:rPr>
          <w:rFonts w:ascii="Calibri" w:hAnsi="Calibri" w:cs="Times-Bold"/>
          <w:bCs/>
          <w:szCs w:val="24"/>
        </w:rPr>
        <w:t xml:space="preserve"> purchased from the City for $ 100,000 by a local </w:t>
      </w:r>
      <w:r w:rsidR="00E12B30">
        <w:rPr>
          <w:rFonts w:ascii="Calibri" w:hAnsi="Calibri" w:cs="Times-Bold"/>
          <w:bCs/>
          <w:szCs w:val="24"/>
        </w:rPr>
        <w:t>Buddhist</w:t>
      </w:r>
      <w:r>
        <w:rPr>
          <w:rFonts w:ascii="Calibri" w:hAnsi="Calibri" w:cs="Times-Bold"/>
          <w:bCs/>
          <w:szCs w:val="24"/>
        </w:rPr>
        <w:t xml:space="preserve"> or</w:t>
      </w:r>
      <w:r w:rsidR="00EA03CE">
        <w:rPr>
          <w:rFonts w:ascii="Calibri" w:hAnsi="Calibri" w:cs="Times-Bold"/>
          <w:bCs/>
          <w:szCs w:val="24"/>
        </w:rPr>
        <w:t xml:space="preserve">ganization called Okanagan Buddhist </w:t>
      </w:r>
      <w:r>
        <w:rPr>
          <w:rFonts w:ascii="Calibri" w:hAnsi="Calibri" w:cs="Times-Bold"/>
          <w:bCs/>
          <w:szCs w:val="24"/>
        </w:rPr>
        <w:t xml:space="preserve">Cultural Society. </w:t>
      </w:r>
      <w:r w:rsidR="00086236">
        <w:rPr>
          <w:rFonts w:ascii="Calibri" w:hAnsi="Calibri" w:cs="Times-Bold"/>
          <w:bCs/>
          <w:szCs w:val="24"/>
        </w:rPr>
        <w:t>The City has consolidated the three</w:t>
      </w:r>
      <w:r w:rsidR="00D834CB">
        <w:rPr>
          <w:rFonts w:ascii="Calibri" w:hAnsi="Calibri" w:cs="Times-Bold"/>
          <w:bCs/>
          <w:szCs w:val="24"/>
        </w:rPr>
        <w:t xml:space="preserve"> lots that make up the prop</w:t>
      </w:r>
      <w:r w:rsidR="00086236">
        <w:rPr>
          <w:rFonts w:ascii="Calibri" w:hAnsi="Calibri" w:cs="Times-Bold"/>
          <w:bCs/>
          <w:szCs w:val="24"/>
        </w:rPr>
        <w:t>erty into one</w:t>
      </w:r>
      <w:r w:rsidR="00D834CB">
        <w:rPr>
          <w:rFonts w:ascii="Calibri" w:hAnsi="Calibri" w:cs="Times-Bold"/>
          <w:bCs/>
          <w:szCs w:val="24"/>
        </w:rPr>
        <w:t xml:space="preserve"> lot and will provide services to the lot property line. The building will be relocated further into the property, moving it away from Mugford road. </w:t>
      </w:r>
      <w:r w:rsidR="00E12B30">
        <w:rPr>
          <w:rFonts w:ascii="Calibri" w:hAnsi="Calibri" w:cs="Times-Bold"/>
          <w:bCs/>
          <w:szCs w:val="24"/>
        </w:rPr>
        <w:t>The society currently</w:t>
      </w:r>
      <w:r w:rsidR="00D834CB">
        <w:rPr>
          <w:rFonts w:ascii="Calibri" w:hAnsi="Calibri" w:cs="Times-Bold"/>
          <w:bCs/>
          <w:szCs w:val="24"/>
        </w:rPr>
        <w:t xml:space="preserve"> has </w:t>
      </w:r>
      <w:r w:rsidR="00EA03CE">
        <w:rPr>
          <w:rFonts w:ascii="Calibri" w:hAnsi="Calibri" w:cs="Times-Bold"/>
          <w:bCs/>
          <w:szCs w:val="24"/>
        </w:rPr>
        <w:t xml:space="preserve">about </w:t>
      </w:r>
      <w:r w:rsidR="00D834CB">
        <w:rPr>
          <w:rFonts w:ascii="Calibri" w:hAnsi="Calibri" w:cs="Times-Bold"/>
          <w:bCs/>
          <w:szCs w:val="24"/>
        </w:rPr>
        <w:t>25</w:t>
      </w:r>
      <w:r w:rsidR="00EA03CE">
        <w:rPr>
          <w:rFonts w:ascii="Calibri" w:hAnsi="Calibri" w:cs="Times-Bold"/>
          <w:bCs/>
          <w:szCs w:val="24"/>
        </w:rPr>
        <w:t xml:space="preserve"> </w:t>
      </w:r>
      <w:r w:rsidR="00E12B30">
        <w:rPr>
          <w:rFonts w:ascii="Calibri" w:hAnsi="Calibri" w:cs="Times-Bold"/>
          <w:bCs/>
          <w:szCs w:val="24"/>
        </w:rPr>
        <w:t xml:space="preserve">members. </w:t>
      </w:r>
      <w:r>
        <w:rPr>
          <w:rFonts w:ascii="Calibri" w:hAnsi="Calibri" w:cs="Times-Bold"/>
          <w:bCs/>
          <w:szCs w:val="24"/>
        </w:rPr>
        <w:t xml:space="preserve">Plans are to restore the church </w:t>
      </w:r>
      <w:r w:rsidR="00E12B30">
        <w:rPr>
          <w:rFonts w:ascii="Calibri" w:hAnsi="Calibri" w:cs="Times-Bold"/>
          <w:bCs/>
          <w:szCs w:val="24"/>
        </w:rPr>
        <w:t>to its 1938</w:t>
      </w:r>
      <w:r>
        <w:rPr>
          <w:rFonts w:ascii="Calibri" w:hAnsi="Calibri" w:cs="Times-Bold"/>
          <w:bCs/>
          <w:szCs w:val="24"/>
        </w:rPr>
        <w:t xml:space="preserve"> appearance on the outside</w:t>
      </w:r>
      <w:r w:rsidR="00EA03CE">
        <w:rPr>
          <w:rFonts w:ascii="Calibri" w:hAnsi="Calibri" w:cs="Times-Bold"/>
          <w:bCs/>
          <w:szCs w:val="24"/>
        </w:rPr>
        <w:t xml:space="preserve"> and inside</w:t>
      </w:r>
      <w:r>
        <w:rPr>
          <w:rFonts w:ascii="Calibri" w:hAnsi="Calibri" w:cs="Times-Bold"/>
          <w:bCs/>
          <w:szCs w:val="24"/>
        </w:rPr>
        <w:t xml:space="preserve"> and to exp</w:t>
      </w:r>
      <w:r w:rsidR="00EA03CE">
        <w:rPr>
          <w:rFonts w:ascii="Calibri" w:hAnsi="Calibri" w:cs="Times-Bold"/>
          <w:bCs/>
          <w:szCs w:val="24"/>
        </w:rPr>
        <w:t xml:space="preserve">and </w:t>
      </w:r>
      <w:r>
        <w:rPr>
          <w:rFonts w:ascii="Calibri" w:hAnsi="Calibri" w:cs="Times-Bold"/>
          <w:bCs/>
          <w:szCs w:val="24"/>
        </w:rPr>
        <w:t xml:space="preserve">the building to 1578 </w:t>
      </w:r>
      <w:r w:rsidR="00E12B30">
        <w:rPr>
          <w:rFonts w:ascii="Calibri" w:hAnsi="Calibri" w:cs="Times-Bold"/>
          <w:bCs/>
          <w:szCs w:val="24"/>
        </w:rPr>
        <w:t>square</w:t>
      </w:r>
      <w:r>
        <w:rPr>
          <w:rFonts w:ascii="Calibri" w:hAnsi="Calibri" w:cs="Times-Bold"/>
          <w:bCs/>
          <w:szCs w:val="24"/>
        </w:rPr>
        <w:t xml:space="preserve"> feet by adding washrooms at the back, and a small board room. </w:t>
      </w:r>
      <w:r w:rsidR="00D834CB">
        <w:rPr>
          <w:rFonts w:ascii="Calibri" w:hAnsi="Calibri" w:cs="Times-Bold"/>
          <w:bCs/>
          <w:szCs w:val="24"/>
        </w:rPr>
        <w:t>A traditional oriental garden will be added. Parking will be at the rear of the property.</w:t>
      </w:r>
      <w:r w:rsidR="00D834CB" w:rsidRPr="00D834CB">
        <w:rPr>
          <w:rFonts w:ascii="Calibri" w:hAnsi="Calibri" w:cs="Times-Bold"/>
          <w:bCs/>
          <w:szCs w:val="24"/>
        </w:rPr>
        <w:t xml:space="preserve"> </w:t>
      </w:r>
      <w:r w:rsidR="00D834CB">
        <w:rPr>
          <w:rFonts w:ascii="Calibri" w:hAnsi="Calibri" w:cs="Times-Bold"/>
          <w:bCs/>
          <w:szCs w:val="24"/>
        </w:rPr>
        <w:t xml:space="preserve">The site has been visited and blessed </w:t>
      </w:r>
      <w:r w:rsidR="00A93AD9">
        <w:rPr>
          <w:rFonts w:ascii="Calibri" w:hAnsi="Calibri" w:cs="Times-Bold"/>
          <w:bCs/>
          <w:szCs w:val="24"/>
        </w:rPr>
        <w:t xml:space="preserve">recently </w:t>
      </w:r>
      <w:r w:rsidR="00D834CB">
        <w:rPr>
          <w:rFonts w:ascii="Calibri" w:hAnsi="Calibri" w:cs="Times-Bold"/>
          <w:bCs/>
          <w:szCs w:val="24"/>
        </w:rPr>
        <w:t xml:space="preserve">by the Buddhist Monk from </w:t>
      </w:r>
      <w:smartTag w:uri="urn:schemas-microsoft-com:office:smarttags" w:element="place">
        <w:smartTag w:uri="urn:schemas-microsoft-com:office:smarttags" w:element="City">
          <w:r w:rsidR="00D834CB">
            <w:rPr>
              <w:rFonts w:ascii="Calibri" w:hAnsi="Calibri" w:cs="Times-Bold"/>
              <w:bCs/>
              <w:szCs w:val="24"/>
            </w:rPr>
            <w:t>Edmonton</w:t>
          </w:r>
        </w:smartTag>
      </w:smartTag>
      <w:r w:rsidR="00A93AD9">
        <w:rPr>
          <w:rFonts w:ascii="Calibri" w:hAnsi="Calibri" w:cs="Times-Bold"/>
          <w:bCs/>
          <w:szCs w:val="24"/>
        </w:rPr>
        <w:t xml:space="preserve"> in a special ceremony. Peter circulated various plans for the building. </w:t>
      </w:r>
      <w:r w:rsidR="00EA03CE">
        <w:rPr>
          <w:rFonts w:ascii="Calibri" w:hAnsi="Calibri" w:cs="Times-Bold"/>
          <w:bCs/>
          <w:szCs w:val="24"/>
        </w:rPr>
        <w:t xml:space="preserve">Permit applications will start in April </w:t>
      </w:r>
      <w:r w:rsidR="00D834CB">
        <w:rPr>
          <w:rFonts w:ascii="Calibri" w:hAnsi="Calibri" w:cs="Times-Bold"/>
          <w:bCs/>
          <w:szCs w:val="24"/>
        </w:rPr>
        <w:t xml:space="preserve">with construction </w:t>
      </w:r>
      <w:r w:rsidR="00EA03CE">
        <w:rPr>
          <w:rFonts w:ascii="Calibri" w:hAnsi="Calibri" w:cs="Times-Bold"/>
          <w:bCs/>
          <w:szCs w:val="24"/>
        </w:rPr>
        <w:t xml:space="preserve">scheduled </w:t>
      </w:r>
      <w:r w:rsidR="00D834CB">
        <w:rPr>
          <w:rFonts w:ascii="Calibri" w:hAnsi="Calibri" w:cs="Times-Bold"/>
          <w:bCs/>
          <w:szCs w:val="24"/>
        </w:rPr>
        <w:t>to start in September.</w:t>
      </w:r>
    </w:p>
    <w:p w:rsidR="0089496F" w:rsidRDefault="0089496F" w:rsidP="0089496F">
      <w:pPr>
        <w:rPr>
          <w:rFonts w:ascii="Calibri" w:hAnsi="Calibri" w:cs="Times-Bold"/>
          <w:bCs/>
          <w:szCs w:val="24"/>
        </w:rPr>
      </w:pPr>
    </w:p>
    <w:p w:rsidR="0089496F" w:rsidRPr="001E734B" w:rsidRDefault="001E734B" w:rsidP="0089496F">
      <w:pPr>
        <w:rPr>
          <w:rFonts w:ascii="Calibri" w:hAnsi="Calibri" w:cs="Times-Bold"/>
          <w:b/>
          <w:bCs/>
          <w:szCs w:val="24"/>
          <w:u w:val="single"/>
        </w:rPr>
      </w:pPr>
      <w:r w:rsidRPr="001E734B">
        <w:rPr>
          <w:rFonts w:ascii="Calibri" w:hAnsi="Calibri" w:cs="Times-Bold"/>
          <w:b/>
          <w:bCs/>
          <w:szCs w:val="24"/>
          <w:u w:val="single"/>
        </w:rPr>
        <w:t>Minutes of the Feb. 19 meeting</w:t>
      </w:r>
    </w:p>
    <w:p w:rsidR="001E734B" w:rsidRDefault="001E734B" w:rsidP="0089496F">
      <w:pPr>
        <w:rPr>
          <w:rFonts w:ascii="Calibri" w:hAnsi="Calibri" w:cs="Times-Bold"/>
          <w:bCs/>
          <w:szCs w:val="24"/>
        </w:rPr>
      </w:pPr>
    </w:p>
    <w:p w:rsidR="001E734B" w:rsidRDefault="001E734B" w:rsidP="001E734B">
      <w:pPr>
        <w:rPr>
          <w:rFonts w:ascii="Calibri" w:hAnsi="Calibri" w:cs="Times-Bold"/>
          <w:bCs/>
          <w:szCs w:val="24"/>
        </w:rPr>
      </w:pPr>
      <w:r w:rsidRPr="00D834CB">
        <w:rPr>
          <w:rFonts w:ascii="Calibri" w:hAnsi="Calibri" w:cs="Times-Bold"/>
          <w:bCs/>
          <w:szCs w:val="24"/>
        </w:rPr>
        <w:t>Minutes of the last meeting</w:t>
      </w:r>
      <w:r>
        <w:rPr>
          <w:rFonts w:ascii="Calibri" w:hAnsi="Calibri" w:cs="Times-Bold"/>
          <w:bCs/>
          <w:szCs w:val="24"/>
        </w:rPr>
        <w:t xml:space="preserve"> had been sent to members, but several members reported that they were not able to open the attachment to the notice of meeting. </w:t>
      </w:r>
      <w:r w:rsidR="00A93AD9">
        <w:rPr>
          <w:rFonts w:ascii="Calibri" w:hAnsi="Calibri" w:cs="Times-Bold"/>
          <w:bCs/>
          <w:szCs w:val="24"/>
        </w:rPr>
        <w:t>As a result, d</w:t>
      </w:r>
      <w:r>
        <w:rPr>
          <w:rFonts w:ascii="Calibri" w:hAnsi="Calibri" w:cs="Times-Bold"/>
          <w:bCs/>
          <w:szCs w:val="24"/>
        </w:rPr>
        <w:t>etails of t</w:t>
      </w:r>
      <w:r w:rsidR="00A93AD9">
        <w:rPr>
          <w:rFonts w:ascii="Calibri" w:hAnsi="Calibri" w:cs="Times-Bold"/>
          <w:bCs/>
          <w:szCs w:val="24"/>
        </w:rPr>
        <w:t xml:space="preserve">he </w:t>
      </w:r>
      <w:proofErr w:type="gramStart"/>
      <w:r w:rsidR="00A93AD9">
        <w:rPr>
          <w:rFonts w:ascii="Calibri" w:hAnsi="Calibri" w:cs="Times-Bold"/>
          <w:bCs/>
          <w:szCs w:val="24"/>
        </w:rPr>
        <w:t>last</w:t>
      </w:r>
      <w:proofErr w:type="gramEnd"/>
      <w:r w:rsidR="00A93AD9">
        <w:rPr>
          <w:rFonts w:ascii="Calibri" w:hAnsi="Calibri" w:cs="Times-Bold"/>
          <w:bCs/>
          <w:szCs w:val="24"/>
        </w:rPr>
        <w:t xml:space="preserve"> meeting were reviewed</w:t>
      </w:r>
      <w:r w:rsidR="00CD6DA2">
        <w:rPr>
          <w:rFonts w:ascii="Calibri" w:hAnsi="Calibri" w:cs="Times-Bold"/>
          <w:bCs/>
          <w:szCs w:val="24"/>
        </w:rPr>
        <w:t xml:space="preserve">.  There were no </w:t>
      </w:r>
      <w:r>
        <w:rPr>
          <w:rFonts w:ascii="Calibri" w:hAnsi="Calibri" w:cs="Times-Bold"/>
          <w:bCs/>
          <w:szCs w:val="24"/>
        </w:rPr>
        <w:t>corrections or objections.</w:t>
      </w:r>
    </w:p>
    <w:p w:rsidR="0089496F" w:rsidRDefault="0089496F" w:rsidP="0089496F">
      <w:pPr>
        <w:rPr>
          <w:rFonts w:ascii="Calibri" w:hAnsi="Calibri" w:cs="Times-Bold"/>
          <w:bCs/>
          <w:szCs w:val="24"/>
        </w:rPr>
      </w:pPr>
    </w:p>
    <w:p w:rsidR="001E734B" w:rsidRDefault="001E734B" w:rsidP="0089496F">
      <w:pPr>
        <w:rPr>
          <w:rFonts w:ascii="Calibri" w:hAnsi="Calibri" w:cs="Times-Bold"/>
          <w:bCs/>
          <w:szCs w:val="24"/>
        </w:rPr>
      </w:pPr>
    </w:p>
    <w:p w:rsidR="001E734B" w:rsidRPr="00A93AD9" w:rsidRDefault="001E734B" w:rsidP="001E734B">
      <w:pPr>
        <w:ind w:left="1440" w:hanging="1440"/>
        <w:rPr>
          <w:rFonts w:ascii="Calibri" w:hAnsi="Calibri" w:cs="Times-Bold"/>
          <w:b/>
          <w:bCs/>
          <w:sz w:val="28"/>
          <w:szCs w:val="28"/>
        </w:rPr>
      </w:pPr>
      <w:r w:rsidRPr="00A93AD9">
        <w:rPr>
          <w:rFonts w:ascii="Calibri" w:hAnsi="Calibri" w:cs="Times-Bold"/>
          <w:b/>
          <w:bCs/>
          <w:sz w:val="28"/>
          <w:szCs w:val="28"/>
          <w:u w:val="single"/>
        </w:rPr>
        <w:t>Motions</w:t>
      </w:r>
      <w:r w:rsidR="00A93AD9" w:rsidRPr="00A93AD9">
        <w:rPr>
          <w:rFonts w:ascii="Calibri" w:hAnsi="Calibri" w:cs="Times-Bold"/>
          <w:b/>
          <w:bCs/>
          <w:sz w:val="28"/>
          <w:szCs w:val="28"/>
          <w:u w:val="single"/>
        </w:rPr>
        <w:t xml:space="preserve"> made at the Feb. 19 meeting and actions taken:</w:t>
      </w:r>
      <w:r w:rsidRPr="00A93AD9">
        <w:rPr>
          <w:rFonts w:ascii="Calibri" w:hAnsi="Calibri" w:cs="Times-Bold"/>
          <w:b/>
          <w:bCs/>
          <w:sz w:val="28"/>
          <w:szCs w:val="28"/>
        </w:rPr>
        <w:tab/>
      </w:r>
    </w:p>
    <w:p w:rsidR="001E734B" w:rsidRPr="005A5F62" w:rsidRDefault="001E734B" w:rsidP="001E734B">
      <w:pPr>
        <w:rPr>
          <w:szCs w:val="24"/>
        </w:rPr>
      </w:pPr>
      <w:r w:rsidRPr="005A5F62">
        <w:rPr>
          <w:rFonts w:ascii="Calibri" w:hAnsi="Calibri" w:cs="Times-Bold"/>
          <w:bCs/>
          <w:sz w:val="28"/>
          <w:szCs w:val="28"/>
          <w:u w:val="single"/>
        </w:rPr>
        <w:t>1)</w:t>
      </w:r>
      <w:r w:rsidRPr="005A5F62">
        <w:rPr>
          <w:szCs w:val="24"/>
        </w:rPr>
        <w:t xml:space="preserve"> </w:t>
      </w:r>
      <w:r w:rsidR="00A93AD9">
        <w:rPr>
          <w:szCs w:val="24"/>
        </w:rPr>
        <w:t xml:space="preserve">Motion: </w:t>
      </w:r>
      <w:r w:rsidRPr="005A5F62">
        <w:rPr>
          <w:szCs w:val="24"/>
        </w:rPr>
        <w:t xml:space="preserve">That RRA discuss </w:t>
      </w:r>
      <w:smartTag w:uri="urn:schemas-microsoft-com:office:smarttags" w:element="City">
        <w:r w:rsidRPr="005A5F62">
          <w:rPr>
            <w:szCs w:val="24"/>
          </w:rPr>
          <w:t>Rutland</w:t>
        </w:r>
      </w:smartTag>
      <w:r w:rsidRPr="005A5F62">
        <w:rPr>
          <w:szCs w:val="24"/>
        </w:rPr>
        <w:t xml:space="preserve"> heritage at the June meeting and that RRA have a position on </w:t>
      </w:r>
      <w:smartTag w:uri="urn:schemas-microsoft-com:office:smarttags" w:element="City">
        <w:smartTag w:uri="urn:schemas-microsoft-com:office:smarttags" w:element="place">
          <w:r w:rsidRPr="005A5F62">
            <w:rPr>
              <w:szCs w:val="24"/>
            </w:rPr>
            <w:t>Rutland</w:t>
          </w:r>
        </w:smartTag>
      </w:smartTag>
      <w:r w:rsidRPr="005A5F62">
        <w:rPr>
          <w:szCs w:val="24"/>
        </w:rPr>
        <w:t xml:space="preserve"> heritage by September. </w:t>
      </w:r>
    </w:p>
    <w:p w:rsidR="001E734B" w:rsidRPr="005A5F62" w:rsidRDefault="005A5F62" w:rsidP="001E734B">
      <w:pPr>
        <w:rPr>
          <w:szCs w:val="24"/>
          <w:u w:val="single"/>
        </w:rPr>
      </w:pPr>
      <w:r w:rsidRPr="005A5F62">
        <w:rPr>
          <w:szCs w:val="24"/>
          <w:u w:val="single"/>
        </w:rPr>
        <w:t>Action</w:t>
      </w:r>
    </w:p>
    <w:p w:rsidR="00C44895" w:rsidRPr="005A5F62" w:rsidRDefault="005A5F62" w:rsidP="001E734B">
      <w:pPr>
        <w:rPr>
          <w:szCs w:val="24"/>
        </w:rPr>
      </w:pPr>
      <w:r w:rsidRPr="005A5F62">
        <w:rPr>
          <w:szCs w:val="24"/>
        </w:rPr>
        <w:t xml:space="preserve">In order for members to prepare for the June meeting, </w:t>
      </w:r>
      <w:r w:rsidR="001E734B" w:rsidRPr="005A5F62">
        <w:rPr>
          <w:szCs w:val="24"/>
        </w:rPr>
        <w:t xml:space="preserve">John Vielvoye mentioned that </w:t>
      </w:r>
      <w:r w:rsidR="00C44895" w:rsidRPr="005A5F62">
        <w:rPr>
          <w:szCs w:val="24"/>
        </w:rPr>
        <w:t xml:space="preserve">the City of </w:t>
      </w:r>
      <w:smartTag w:uri="urn:schemas-microsoft-com:office:smarttags" w:element="City">
        <w:smartTag w:uri="urn:schemas-microsoft-com:office:smarttags" w:element="place">
          <w:r w:rsidR="00C44895" w:rsidRPr="005A5F62">
            <w:rPr>
              <w:szCs w:val="24"/>
            </w:rPr>
            <w:t>Kelowna</w:t>
          </w:r>
        </w:smartTag>
      </w:smartTag>
      <w:r w:rsidR="00C44895" w:rsidRPr="005A5F62">
        <w:rPr>
          <w:szCs w:val="24"/>
        </w:rPr>
        <w:t xml:space="preserve"> has started a review of its h</w:t>
      </w:r>
      <w:r w:rsidR="00BC19B6" w:rsidRPr="005A5F62">
        <w:rPr>
          <w:szCs w:val="24"/>
        </w:rPr>
        <w:t xml:space="preserve">eritage policy.  </w:t>
      </w:r>
      <w:r w:rsidR="00BC19B6" w:rsidRPr="005A5F62">
        <w:t xml:space="preserve">Endorsement of the Terms of Reference for the Heritage Review: are </w:t>
      </w:r>
      <w:r w:rsidR="00C44895" w:rsidRPr="005A5F62">
        <w:rPr>
          <w:szCs w:val="24"/>
        </w:rPr>
        <w:t>on the City Web site at</w:t>
      </w:r>
      <w:r w:rsidR="00BC19B6" w:rsidRPr="005A5F62">
        <w:rPr>
          <w:szCs w:val="24"/>
        </w:rPr>
        <w:t xml:space="preserve"> item 5.7</w:t>
      </w:r>
      <w:r w:rsidR="001621EC">
        <w:rPr>
          <w:szCs w:val="24"/>
        </w:rPr>
        <w:t xml:space="preserve"> in the council minutes for March 16</w:t>
      </w:r>
    </w:p>
    <w:p w:rsidR="00BC19B6" w:rsidRDefault="00BC19B6" w:rsidP="001E734B">
      <w:hyperlink r:id="rId5" w:history="1">
        <w:r>
          <w:rPr>
            <w:rStyle w:val="Hyperlink"/>
          </w:rPr>
          <w:t>http://www.kelowna.ca/CityPage/Docs/PDFs/Council/Meetings/Council%20Meetings%202015/2015-03-16/Regular%20PM/Agenda%20</w:t>
        </w:r>
        <w:r>
          <w:rPr>
            <w:rStyle w:val="Hyperlink"/>
          </w:rPr>
          <w:t>P</w:t>
        </w:r>
        <w:r>
          <w:rPr>
            <w:rStyle w:val="Hyperlink"/>
          </w:rPr>
          <w:t>ackage%20-%20Regular%20PM%20Council%20Meeting_Mar16_2015.pdf</w:t>
        </w:r>
      </w:hyperlink>
      <w:r>
        <w:t xml:space="preserve"> </w:t>
      </w:r>
    </w:p>
    <w:p w:rsidR="00BC19B6" w:rsidRDefault="00BC19B6" w:rsidP="001E734B"/>
    <w:p w:rsidR="001E734B" w:rsidRDefault="00CA0B24" w:rsidP="001E734B">
      <w:pPr>
        <w:rPr>
          <w:b/>
          <w:szCs w:val="24"/>
        </w:rPr>
      </w:pPr>
      <w:r>
        <w:rPr>
          <w:b/>
          <w:szCs w:val="24"/>
        </w:rPr>
        <w:lastRenderedPageBreak/>
        <w:t xml:space="preserve">John mentioned that </w:t>
      </w:r>
      <w:r w:rsidR="004F0354">
        <w:rPr>
          <w:b/>
          <w:szCs w:val="24"/>
        </w:rPr>
        <w:t>i</w:t>
      </w:r>
      <w:r>
        <w:rPr>
          <w:b/>
          <w:szCs w:val="24"/>
        </w:rPr>
        <w:t>n</w:t>
      </w:r>
      <w:r w:rsidR="00BC19B6">
        <w:rPr>
          <w:b/>
          <w:szCs w:val="24"/>
        </w:rPr>
        <w:t xml:space="preserve"> 1997 there were 13 buildings located in </w:t>
      </w:r>
      <w:smartTag w:uri="urn:schemas-microsoft-com:office:smarttags" w:element="City">
        <w:smartTag w:uri="urn:schemas-microsoft-com:office:smarttags" w:element="place">
          <w:r w:rsidR="00BC19B6">
            <w:rPr>
              <w:b/>
              <w:szCs w:val="24"/>
            </w:rPr>
            <w:t>Rutland</w:t>
          </w:r>
        </w:smartTag>
      </w:smartTag>
      <w:r w:rsidR="00BC19B6">
        <w:rPr>
          <w:b/>
          <w:szCs w:val="24"/>
        </w:rPr>
        <w:t xml:space="preserve"> on the register.  In 2000 there were 7 and there are 6 today plus 1 buildi</w:t>
      </w:r>
      <w:r w:rsidR="00791855">
        <w:rPr>
          <w:b/>
          <w:szCs w:val="24"/>
        </w:rPr>
        <w:t xml:space="preserve">ng in </w:t>
      </w:r>
      <w:smartTag w:uri="urn:schemas-microsoft-com:office:smarttags" w:element="place">
        <w:smartTag w:uri="urn:schemas-microsoft-com:office:smarttags" w:element="PlaceName">
          <w:r w:rsidR="00791855">
            <w:rPr>
              <w:b/>
              <w:szCs w:val="24"/>
            </w:rPr>
            <w:t>Black</w:t>
          </w:r>
        </w:smartTag>
        <w:r w:rsidR="00791855">
          <w:rPr>
            <w:b/>
            <w:szCs w:val="24"/>
          </w:rPr>
          <w:t xml:space="preserve"> </w:t>
        </w:r>
        <w:smartTag w:uri="urn:schemas-microsoft-com:office:smarttags" w:element="PlaceType">
          <w:r w:rsidR="00791855">
            <w:rPr>
              <w:b/>
              <w:szCs w:val="24"/>
            </w:rPr>
            <w:t>Mountain</w:t>
          </w:r>
        </w:smartTag>
      </w:smartTag>
      <w:r w:rsidR="00BC19B6">
        <w:rPr>
          <w:b/>
          <w:szCs w:val="24"/>
        </w:rPr>
        <w:t xml:space="preserve"> and 1 in the Belgo.  The description of buildings on the City of </w:t>
      </w:r>
      <w:smartTag w:uri="urn:schemas-microsoft-com:office:smarttags" w:element="place">
        <w:smartTag w:uri="urn:schemas-microsoft-com:office:smarttags" w:element="City">
          <w:r w:rsidR="00BC19B6">
            <w:rPr>
              <w:b/>
              <w:szCs w:val="24"/>
            </w:rPr>
            <w:t>Kelowna</w:t>
          </w:r>
          <w:r w:rsidR="0017182C">
            <w:rPr>
              <w:b/>
              <w:szCs w:val="24"/>
            </w:rPr>
            <w:t xml:space="preserve"> H</w:t>
          </w:r>
          <w:r w:rsidR="00BC19B6">
            <w:rPr>
              <w:b/>
              <w:szCs w:val="24"/>
            </w:rPr>
            <w:t>eritage Register</w:t>
          </w:r>
        </w:smartTag>
      </w:smartTag>
      <w:r w:rsidR="00BC19B6">
        <w:rPr>
          <w:b/>
          <w:szCs w:val="24"/>
        </w:rPr>
        <w:t xml:space="preserve"> can be viewed on the City web site at</w:t>
      </w:r>
      <w:r w:rsidR="004F0354">
        <w:rPr>
          <w:b/>
          <w:szCs w:val="24"/>
        </w:rPr>
        <w:tab/>
      </w:r>
      <w:hyperlink r:id="rId6" w:history="1">
        <w:r w:rsidR="001E734B" w:rsidRPr="00B370AC">
          <w:rPr>
            <w:rStyle w:val="Hyperlink"/>
            <w:b/>
            <w:szCs w:val="24"/>
          </w:rPr>
          <w:t>http://apps.ke</w:t>
        </w:r>
        <w:r w:rsidR="001E734B" w:rsidRPr="00B370AC">
          <w:rPr>
            <w:rStyle w:val="Hyperlink"/>
            <w:b/>
            <w:szCs w:val="24"/>
          </w:rPr>
          <w:t>l</w:t>
        </w:r>
        <w:r w:rsidR="001E734B" w:rsidRPr="00B370AC">
          <w:rPr>
            <w:rStyle w:val="Hyperlink"/>
            <w:b/>
            <w:szCs w:val="24"/>
          </w:rPr>
          <w:t>o</w:t>
        </w:r>
        <w:r w:rsidR="001E734B" w:rsidRPr="00B370AC">
          <w:rPr>
            <w:rStyle w:val="Hyperlink"/>
            <w:b/>
            <w:szCs w:val="24"/>
          </w:rPr>
          <w:t>w</w:t>
        </w:r>
        <w:r w:rsidR="001E734B" w:rsidRPr="00B370AC">
          <w:rPr>
            <w:rStyle w:val="Hyperlink"/>
            <w:b/>
            <w:szCs w:val="24"/>
          </w:rPr>
          <w:t>na.ca/iH</w:t>
        </w:r>
        <w:r w:rsidR="001E734B" w:rsidRPr="00B370AC">
          <w:rPr>
            <w:rStyle w:val="Hyperlink"/>
            <w:b/>
            <w:szCs w:val="24"/>
          </w:rPr>
          <w:t>e</w:t>
        </w:r>
        <w:r w:rsidR="001E734B" w:rsidRPr="00B370AC">
          <w:rPr>
            <w:rStyle w:val="Hyperlink"/>
            <w:b/>
            <w:szCs w:val="24"/>
          </w:rPr>
          <w:t>ritage/hc001.cfm</w:t>
        </w:r>
      </w:hyperlink>
    </w:p>
    <w:p w:rsidR="001E734B" w:rsidRDefault="001E734B" w:rsidP="001E734B">
      <w:pPr>
        <w:tabs>
          <w:tab w:val="left" w:pos="1515"/>
        </w:tabs>
        <w:rPr>
          <w:rFonts w:ascii="Calibri" w:hAnsi="Calibri" w:cs="Times-Bold"/>
          <w:b/>
          <w:bCs/>
          <w:sz w:val="28"/>
          <w:szCs w:val="28"/>
          <w:u w:val="single"/>
        </w:rPr>
      </w:pPr>
    </w:p>
    <w:p w:rsidR="001E734B" w:rsidRPr="005A5F62" w:rsidRDefault="001E734B" w:rsidP="001E734B">
      <w:pPr>
        <w:rPr>
          <w:szCs w:val="24"/>
        </w:rPr>
      </w:pPr>
      <w:r w:rsidRPr="005A5F62">
        <w:rPr>
          <w:rFonts w:ascii="Calibri" w:hAnsi="Calibri" w:cs="Times-Bold"/>
          <w:bCs/>
          <w:sz w:val="28"/>
          <w:szCs w:val="28"/>
          <w:u w:val="single"/>
        </w:rPr>
        <w:t>2)</w:t>
      </w:r>
      <w:r w:rsidRPr="005A5F62">
        <w:rPr>
          <w:szCs w:val="24"/>
        </w:rPr>
        <w:t xml:space="preserve"> </w:t>
      </w:r>
      <w:r w:rsidRPr="005A5F62">
        <w:rPr>
          <w:b/>
          <w:szCs w:val="24"/>
        </w:rPr>
        <w:t>Centennial Park</w:t>
      </w:r>
      <w:r w:rsidRPr="005A5F62">
        <w:rPr>
          <w:szCs w:val="24"/>
        </w:rPr>
        <w:t xml:space="preserve"> </w:t>
      </w:r>
      <w:r w:rsidRPr="005A5F62">
        <w:rPr>
          <w:szCs w:val="24"/>
        </w:rPr>
        <w:tab/>
      </w:r>
      <w:r w:rsidR="00A93AD9">
        <w:rPr>
          <w:szCs w:val="24"/>
        </w:rPr>
        <w:t xml:space="preserve">Motion: </w:t>
      </w:r>
      <w:r w:rsidRPr="005A5F62">
        <w:rPr>
          <w:szCs w:val="24"/>
        </w:rPr>
        <w:t>that President John Huston and Peter Paglocchini would meet and write the letter on behalf of RRA expressing the results of the poll and feeling of RRA towards the long term master plan.</w:t>
      </w:r>
    </w:p>
    <w:p w:rsidR="001E734B" w:rsidRPr="005A5F62" w:rsidRDefault="005A5F62" w:rsidP="001E734B">
      <w:pPr>
        <w:tabs>
          <w:tab w:val="left" w:pos="1515"/>
        </w:tabs>
        <w:rPr>
          <w:rFonts w:ascii="Calibri" w:hAnsi="Calibri" w:cs="Times-Bold"/>
          <w:b/>
          <w:bCs/>
          <w:szCs w:val="24"/>
          <w:u w:val="single"/>
        </w:rPr>
      </w:pPr>
      <w:r w:rsidRPr="005A5F62">
        <w:rPr>
          <w:rFonts w:ascii="Calibri" w:hAnsi="Calibri" w:cs="Times-Bold"/>
          <w:b/>
          <w:bCs/>
          <w:szCs w:val="24"/>
          <w:u w:val="single"/>
        </w:rPr>
        <w:t>Action</w:t>
      </w:r>
    </w:p>
    <w:p w:rsidR="00192AB4" w:rsidRDefault="005A5F62" w:rsidP="00192AB4">
      <w:pPr>
        <w:tabs>
          <w:tab w:val="left" w:pos="1515"/>
        </w:tabs>
      </w:pPr>
      <w:r w:rsidRPr="005A5F62">
        <w:t>John</w:t>
      </w:r>
      <w:r>
        <w:t xml:space="preserve"> Vielvoye read the letter</w:t>
      </w:r>
      <w:r w:rsidR="00B76B1E">
        <w:t xml:space="preserve"> </w:t>
      </w:r>
      <w:r w:rsidR="00E179A7">
        <w:t xml:space="preserve">that was </w:t>
      </w:r>
      <w:r w:rsidR="00B76B1E">
        <w:t>sent to Mayor and Council and staff</w:t>
      </w:r>
      <w:r>
        <w:t xml:space="preserve"> to the meeting. All thought it was a very good letter.</w:t>
      </w:r>
      <w:r w:rsidR="00B76B1E">
        <w:t xml:space="preserve">  </w:t>
      </w:r>
      <w:r w:rsidR="00E76BF7">
        <w:t xml:space="preserve">John also reported on </w:t>
      </w:r>
      <w:r w:rsidR="00AA61E1">
        <w:t>results of the Rutland</w:t>
      </w:r>
      <w:r w:rsidR="0017182C">
        <w:t xml:space="preserve"> C</w:t>
      </w:r>
      <w:r w:rsidR="00AA61E1">
        <w:t>entennial Park Master plan quest</w:t>
      </w:r>
      <w:r w:rsidR="00E76BF7">
        <w:t xml:space="preserve">ionnaire conducted by the City that </w:t>
      </w:r>
      <w:r w:rsidR="00F86C9C">
        <w:t>is</w:t>
      </w:r>
      <w:r w:rsidR="00AA61E1">
        <w:t xml:space="preserve"> available on the City web site at</w:t>
      </w:r>
    </w:p>
    <w:p w:rsidR="00192AB4" w:rsidRPr="00192AB4" w:rsidRDefault="00192AB4" w:rsidP="00192AB4">
      <w:pPr>
        <w:tabs>
          <w:tab w:val="left" w:pos="1515"/>
        </w:tabs>
        <w:rPr>
          <w:rFonts w:ascii="Calibri" w:hAnsi="Calibri" w:cs="Times-Bold"/>
          <w:bCs/>
          <w:szCs w:val="24"/>
        </w:rPr>
      </w:pPr>
      <w:proofErr w:type="gramStart"/>
      <w:r>
        <w:rPr>
          <w:rStyle w:val="ogdbwxsm"/>
        </w:rPr>
        <w:t>]</w:t>
      </w:r>
      <w:proofErr w:type="gramEnd"/>
      <w:r>
        <w:fldChar w:fldCharType="begin"/>
      </w:r>
      <w:r>
        <w:instrText xml:space="preserve"> HYPERLINK "http://www.google.ca/url?sa=t&amp;rct=j&amp;q=&amp;esrc=s&amp;source=web&amp;cd=2&amp;ved=0CCoQFjAB&amp;url=http%3A%2F%2Fwww.kelowna.ca%2FCityPage%2FDocs%2FPDFs%2F%255CParks%2F2015-RCP%2520Public%2520Input%2520Summary.pdf%3Ft%3D125246534&amp;ei=PF4QVYnRG5DLoASI24KIBw&amp;usg=AFQjCNHfDJxWIQvjVOFSED4lMfhdbvGczA&amp;bvm=bv.88528373,d.cGU" </w:instrText>
      </w:r>
      <w:r>
        <w:fldChar w:fldCharType="separate"/>
      </w:r>
      <w:r>
        <w:rPr>
          <w:rStyle w:val="Hyperlink"/>
        </w:rPr>
        <w:t>Public</w:t>
      </w:r>
      <w:r>
        <w:rPr>
          <w:rStyle w:val="Hyperlink"/>
        </w:rPr>
        <w:t xml:space="preserve"> </w:t>
      </w:r>
      <w:r>
        <w:rPr>
          <w:rStyle w:val="Hyperlink"/>
        </w:rPr>
        <w:t>Information Session Survey Results - City of Kelowna</w:t>
      </w:r>
      <w:r>
        <w:fldChar w:fldCharType="end"/>
      </w:r>
    </w:p>
    <w:p w:rsidR="00192AB4" w:rsidRPr="00192AB4" w:rsidRDefault="00192AB4" w:rsidP="001E734B">
      <w:pPr>
        <w:tabs>
          <w:tab w:val="left" w:pos="1515"/>
        </w:tabs>
        <w:rPr>
          <w:rFonts w:ascii="Calibri" w:hAnsi="Calibri" w:cs="Times-Bold"/>
          <w:bCs/>
          <w:szCs w:val="24"/>
        </w:rPr>
      </w:pPr>
    </w:p>
    <w:p w:rsidR="001E734B" w:rsidRPr="005A5F62" w:rsidRDefault="00192AB4" w:rsidP="001E734B">
      <w:pPr>
        <w:rPr>
          <w:szCs w:val="24"/>
        </w:rPr>
      </w:pPr>
      <w:r>
        <w:rPr>
          <w:rFonts w:ascii="Calibri" w:hAnsi="Calibri" w:cs="Times-Bold"/>
          <w:bCs/>
          <w:sz w:val="28"/>
          <w:szCs w:val="28"/>
          <w:u w:val="single"/>
        </w:rPr>
        <w:t xml:space="preserve">  </w:t>
      </w:r>
      <w:r w:rsidR="001E734B" w:rsidRPr="005A5F62">
        <w:rPr>
          <w:rFonts w:ascii="Calibri" w:hAnsi="Calibri" w:cs="Times-Bold"/>
          <w:bCs/>
          <w:sz w:val="28"/>
          <w:szCs w:val="28"/>
          <w:u w:val="single"/>
        </w:rPr>
        <w:t>3)</w:t>
      </w:r>
      <w:r w:rsidR="001E734B" w:rsidRPr="005A5F62">
        <w:rPr>
          <w:szCs w:val="24"/>
        </w:rPr>
        <w:t xml:space="preserve"> </w:t>
      </w:r>
      <w:r w:rsidR="001E734B" w:rsidRPr="005A5F62">
        <w:rPr>
          <w:b/>
          <w:szCs w:val="24"/>
        </w:rPr>
        <w:t>Bylaw Changes</w:t>
      </w:r>
      <w:r w:rsidR="001E734B" w:rsidRPr="005A5F62">
        <w:rPr>
          <w:szCs w:val="24"/>
        </w:rPr>
        <w:t xml:space="preserve"> </w:t>
      </w:r>
      <w:r w:rsidR="001E734B" w:rsidRPr="005A5F62">
        <w:rPr>
          <w:szCs w:val="24"/>
        </w:rPr>
        <w:tab/>
      </w:r>
      <w:r w:rsidR="00A93AD9">
        <w:rPr>
          <w:szCs w:val="24"/>
        </w:rPr>
        <w:t xml:space="preserve">Motion: </w:t>
      </w:r>
      <w:r w:rsidR="001E734B" w:rsidRPr="005A5F62">
        <w:rPr>
          <w:szCs w:val="24"/>
        </w:rPr>
        <w:t xml:space="preserve">John Vielvoye to write up the </w:t>
      </w:r>
      <w:r w:rsidR="00A93AD9">
        <w:rPr>
          <w:szCs w:val="24"/>
        </w:rPr>
        <w:t xml:space="preserve">discussed bylaw </w:t>
      </w:r>
      <w:r w:rsidR="001E734B" w:rsidRPr="005A5F62">
        <w:rPr>
          <w:szCs w:val="24"/>
        </w:rPr>
        <w:t>changes as required for the registrar and subm</w:t>
      </w:r>
      <w:r w:rsidR="00F86C9C">
        <w:rPr>
          <w:szCs w:val="24"/>
        </w:rPr>
        <w:t>it the changes to the registrar for approval.</w:t>
      </w:r>
      <w:r w:rsidR="001E734B" w:rsidRPr="005A5F62">
        <w:rPr>
          <w:szCs w:val="24"/>
        </w:rPr>
        <w:t xml:space="preserve"> </w:t>
      </w:r>
    </w:p>
    <w:p w:rsidR="001E734B" w:rsidRPr="005A5F62" w:rsidRDefault="005A5F62" w:rsidP="0089496F">
      <w:pPr>
        <w:rPr>
          <w:rFonts w:ascii="Calibri" w:hAnsi="Calibri" w:cs="Times-Bold"/>
          <w:b/>
          <w:bCs/>
          <w:szCs w:val="24"/>
          <w:u w:val="single"/>
        </w:rPr>
      </w:pPr>
      <w:r w:rsidRPr="005A5F62">
        <w:rPr>
          <w:rFonts w:ascii="Calibri" w:hAnsi="Calibri" w:cs="Times-Bold"/>
          <w:b/>
          <w:bCs/>
          <w:szCs w:val="24"/>
          <w:u w:val="single"/>
        </w:rPr>
        <w:t>Action</w:t>
      </w:r>
    </w:p>
    <w:p w:rsidR="005A5F62" w:rsidRPr="00D834CB" w:rsidRDefault="005A5F62" w:rsidP="0089496F">
      <w:pPr>
        <w:rPr>
          <w:rFonts w:ascii="Calibri" w:hAnsi="Calibri" w:cs="Times-Bold"/>
          <w:bCs/>
          <w:szCs w:val="24"/>
        </w:rPr>
      </w:pPr>
      <w:r>
        <w:rPr>
          <w:rFonts w:ascii="Calibri" w:hAnsi="Calibri" w:cs="Times-Bold"/>
          <w:bCs/>
          <w:szCs w:val="24"/>
        </w:rPr>
        <w:t xml:space="preserve">John has sent the </w:t>
      </w:r>
      <w:r w:rsidR="00A93AD9">
        <w:rPr>
          <w:rFonts w:ascii="Calibri" w:hAnsi="Calibri" w:cs="Times-Bold"/>
          <w:bCs/>
          <w:szCs w:val="24"/>
        </w:rPr>
        <w:t xml:space="preserve">bylaw </w:t>
      </w:r>
      <w:r>
        <w:rPr>
          <w:rFonts w:ascii="Calibri" w:hAnsi="Calibri" w:cs="Times-Bold"/>
          <w:bCs/>
          <w:szCs w:val="24"/>
        </w:rPr>
        <w:t>changes to the register, but there has been no reply</w:t>
      </w:r>
      <w:r w:rsidR="003F667A">
        <w:rPr>
          <w:rFonts w:ascii="Calibri" w:hAnsi="Calibri" w:cs="Times-Bold"/>
          <w:bCs/>
          <w:szCs w:val="24"/>
        </w:rPr>
        <w:t xml:space="preserve"> received </w:t>
      </w:r>
      <w:r>
        <w:rPr>
          <w:rFonts w:ascii="Calibri" w:hAnsi="Calibri" w:cs="Times-Bold"/>
          <w:bCs/>
          <w:szCs w:val="24"/>
        </w:rPr>
        <w:t>to date.</w:t>
      </w:r>
    </w:p>
    <w:p w:rsidR="0089496F" w:rsidRDefault="0089496F" w:rsidP="0089496F">
      <w:pPr>
        <w:rPr>
          <w:rFonts w:ascii="Calibri" w:hAnsi="Calibri" w:cs="Times-Bold"/>
          <w:bCs/>
          <w:szCs w:val="24"/>
        </w:rPr>
      </w:pPr>
    </w:p>
    <w:p w:rsidR="0089496F" w:rsidRDefault="0089496F" w:rsidP="0089496F">
      <w:pPr>
        <w:rPr>
          <w:rFonts w:ascii="Calibri" w:hAnsi="Calibri" w:cs="Times-Bold"/>
          <w:bCs/>
          <w:szCs w:val="24"/>
        </w:rPr>
      </w:pPr>
      <w:r w:rsidRPr="005A5F62">
        <w:rPr>
          <w:rFonts w:ascii="Calibri" w:hAnsi="Calibri" w:cs="Times-Bold"/>
          <w:b/>
          <w:bCs/>
          <w:szCs w:val="24"/>
          <w:u w:val="single"/>
        </w:rPr>
        <w:t xml:space="preserve">Treasurer: </w:t>
      </w:r>
      <w:r>
        <w:rPr>
          <w:rFonts w:ascii="Calibri" w:hAnsi="Calibri" w:cs="Times-Bold"/>
          <w:bCs/>
          <w:szCs w:val="24"/>
        </w:rPr>
        <w:t xml:space="preserve">Evelyn Vielvoye reported a bank balance of </w:t>
      </w:r>
      <w:proofErr w:type="gramStart"/>
      <w:r>
        <w:rPr>
          <w:rFonts w:ascii="Calibri" w:hAnsi="Calibri" w:cs="Times-Bold"/>
          <w:bCs/>
          <w:szCs w:val="24"/>
        </w:rPr>
        <w:t xml:space="preserve">$ </w:t>
      </w:r>
      <w:r w:rsidR="005A5F62">
        <w:rPr>
          <w:rFonts w:ascii="Calibri" w:hAnsi="Calibri" w:cs="Times-Bold"/>
          <w:bCs/>
          <w:szCs w:val="24"/>
        </w:rPr>
        <w:t xml:space="preserve"> 3554.15</w:t>
      </w:r>
      <w:proofErr w:type="gramEnd"/>
      <w:r w:rsidR="0017182C">
        <w:rPr>
          <w:rFonts w:ascii="Calibri" w:hAnsi="Calibri" w:cs="Times-Bold"/>
          <w:bCs/>
          <w:szCs w:val="24"/>
        </w:rPr>
        <w:t xml:space="preserve">  Move </w:t>
      </w:r>
      <w:r w:rsidR="0076695A">
        <w:rPr>
          <w:rFonts w:ascii="Calibri" w:hAnsi="Calibri" w:cs="Times-Bold"/>
          <w:bCs/>
          <w:szCs w:val="24"/>
        </w:rPr>
        <w:t>acceptance</w:t>
      </w:r>
      <w:r w:rsidR="0017182C">
        <w:rPr>
          <w:rFonts w:ascii="Calibri" w:hAnsi="Calibri" w:cs="Times-Bold"/>
          <w:bCs/>
          <w:szCs w:val="24"/>
        </w:rPr>
        <w:t xml:space="preserve"> Peter Hershanin/Mary Luttmerding. Carried.</w:t>
      </w:r>
    </w:p>
    <w:p w:rsidR="0089496F" w:rsidRDefault="0089496F" w:rsidP="0089496F">
      <w:pPr>
        <w:tabs>
          <w:tab w:val="left" w:pos="1515"/>
        </w:tabs>
        <w:rPr>
          <w:rFonts w:ascii="Calibri" w:hAnsi="Calibri" w:cs="Times-Bold"/>
          <w:bCs/>
          <w:szCs w:val="24"/>
        </w:rPr>
      </w:pPr>
      <w:r>
        <w:rPr>
          <w:rFonts w:ascii="Calibri" w:hAnsi="Calibri" w:cs="Times-Bold"/>
          <w:bCs/>
          <w:szCs w:val="24"/>
        </w:rPr>
        <w:t xml:space="preserve">                           </w:t>
      </w:r>
    </w:p>
    <w:p w:rsidR="0089496F" w:rsidRDefault="005A5F62" w:rsidP="0089496F">
      <w:pPr>
        <w:tabs>
          <w:tab w:val="left" w:pos="1515"/>
        </w:tabs>
        <w:rPr>
          <w:rFonts w:ascii="Calibri" w:hAnsi="Calibri" w:cs="Times-Bold"/>
          <w:bCs/>
          <w:szCs w:val="24"/>
        </w:rPr>
      </w:pPr>
      <w:r w:rsidRPr="00B76B1E">
        <w:rPr>
          <w:rFonts w:ascii="Calibri" w:hAnsi="Calibri" w:cs="Times-Bold"/>
          <w:b/>
          <w:bCs/>
          <w:szCs w:val="24"/>
        </w:rPr>
        <w:t>Present at the meeting</w:t>
      </w:r>
      <w:r>
        <w:rPr>
          <w:rFonts w:ascii="Calibri" w:hAnsi="Calibri" w:cs="Times-Bold"/>
          <w:bCs/>
          <w:szCs w:val="24"/>
        </w:rPr>
        <w:t xml:space="preserve"> were Hon. Steve Thompson, MLA </w:t>
      </w:r>
      <w:smartTag w:uri="urn:schemas-microsoft-com:office:smarttags" w:element="City">
        <w:r>
          <w:rPr>
            <w:rFonts w:ascii="Calibri" w:hAnsi="Calibri" w:cs="Times-Bold"/>
            <w:bCs/>
            <w:szCs w:val="24"/>
          </w:rPr>
          <w:t>Kelowna</w:t>
        </w:r>
      </w:smartTag>
      <w:r>
        <w:rPr>
          <w:rFonts w:ascii="Calibri" w:hAnsi="Calibri" w:cs="Times-Bold"/>
          <w:bCs/>
          <w:szCs w:val="24"/>
        </w:rPr>
        <w:t>-</w:t>
      </w:r>
      <w:proofErr w:type="gramStart"/>
      <w:smartTag w:uri="urn:schemas-microsoft-com:office:smarttags" w:element="City">
        <w:r>
          <w:rPr>
            <w:rFonts w:ascii="Calibri" w:hAnsi="Calibri" w:cs="Times-Bold"/>
            <w:bCs/>
            <w:szCs w:val="24"/>
          </w:rPr>
          <w:t>Mission</w:t>
        </w:r>
      </w:smartTag>
      <w:r>
        <w:rPr>
          <w:rFonts w:ascii="Calibri" w:hAnsi="Calibri" w:cs="Times-Bold"/>
          <w:bCs/>
          <w:szCs w:val="24"/>
        </w:rPr>
        <w:t xml:space="preserve"> ;</w:t>
      </w:r>
      <w:proofErr w:type="gramEnd"/>
      <w:r>
        <w:rPr>
          <w:rFonts w:ascii="Calibri" w:hAnsi="Calibri" w:cs="Times-Bold"/>
          <w:bCs/>
          <w:szCs w:val="24"/>
        </w:rPr>
        <w:t xml:space="preserve"> Hon. Norm Letnick MLA Kelowna –</w:t>
      </w:r>
      <w:smartTag w:uri="urn:schemas-microsoft-com:office:smarttags" w:element="place">
        <w:smartTag w:uri="urn:schemas-microsoft-com:office:smarttags" w:element="PlaceType">
          <w:r>
            <w:rPr>
              <w:rFonts w:ascii="Calibri" w:hAnsi="Calibri" w:cs="Times-Bold"/>
              <w:bCs/>
              <w:szCs w:val="24"/>
            </w:rPr>
            <w:t>Lake</w:t>
          </w:r>
        </w:smartTag>
        <w:r>
          <w:rPr>
            <w:rFonts w:ascii="Calibri" w:hAnsi="Calibri" w:cs="Times-Bold"/>
            <w:bCs/>
            <w:szCs w:val="24"/>
          </w:rPr>
          <w:t xml:space="preserve"> </w:t>
        </w:r>
        <w:smartTag w:uri="urn:schemas-microsoft-com:office:smarttags" w:element="PlaceName">
          <w:r>
            <w:rPr>
              <w:rFonts w:ascii="Calibri" w:hAnsi="Calibri" w:cs="Times-Bold"/>
              <w:bCs/>
              <w:szCs w:val="24"/>
            </w:rPr>
            <w:t>Country</w:t>
          </w:r>
        </w:smartTag>
      </w:smartTag>
      <w:r w:rsidR="000934DB">
        <w:rPr>
          <w:rFonts w:ascii="Calibri" w:hAnsi="Calibri" w:cs="Times-Bold"/>
          <w:bCs/>
          <w:szCs w:val="24"/>
        </w:rPr>
        <w:t xml:space="preserve"> and Hon. Ron Canna</w:t>
      </w:r>
      <w:r>
        <w:rPr>
          <w:rFonts w:ascii="Calibri" w:hAnsi="Calibri" w:cs="Times-Bold"/>
          <w:bCs/>
          <w:szCs w:val="24"/>
        </w:rPr>
        <w:t>n, PM Kelowna</w:t>
      </w:r>
      <w:r w:rsidR="0097588C">
        <w:rPr>
          <w:rFonts w:ascii="Calibri" w:hAnsi="Calibri" w:cs="Times-Bold"/>
          <w:bCs/>
          <w:szCs w:val="24"/>
        </w:rPr>
        <w:t>-Lake Country</w:t>
      </w:r>
      <w:r w:rsidR="00CD6DA2">
        <w:rPr>
          <w:rFonts w:ascii="Calibri" w:hAnsi="Calibri" w:cs="Times-Bold"/>
          <w:bCs/>
          <w:szCs w:val="24"/>
        </w:rPr>
        <w:t>.  All were invited to speak.</w:t>
      </w:r>
    </w:p>
    <w:p w:rsidR="0097588C" w:rsidRDefault="0097588C" w:rsidP="0089496F">
      <w:pPr>
        <w:tabs>
          <w:tab w:val="left" w:pos="1515"/>
        </w:tabs>
        <w:rPr>
          <w:rFonts w:ascii="Calibri" w:hAnsi="Calibri" w:cs="Times-Bold"/>
          <w:bCs/>
          <w:szCs w:val="24"/>
        </w:rPr>
      </w:pPr>
    </w:p>
    <w:p w:rsidR="0097588C" w:rsidRDefault="0097588C" w:rsidP="0089496F">
      <w:pPr>
        <w:tabs>
          <w:tab w:val="left" w:pos="1515"/>
        </w:tabs>
        <w:rPr>
          <w:rFonts w:ascii="Calibri" w:hAnsi="Calibri" w:cs="Times-Bold"/>
          <w:bCs/>
          <w:szCs w:val="24"/>
        </w:rPr>
      </w:pPr>
      <w:r>
        <w:rPr>
          <w:rFonts w:ascii="Calibri" w:hAnsi="Calibri" w:cs="Times-Bold"/>
          <w:bCs/>
          <w:szCs w:val="24"/>
        </w:rPr>
        <w:t xml:space="preserve">Mr. Thompson spoke </w:t>
      </w:r>
      <w:r w:rsidR="00F86C9C">
        <w:rPr>
          <w:rFonts w:ascii="Calibri" w:hAnsi="Calibri" w:cs="Times-Bold"/>
          <w:bCs/>
          <w:szCs w:val="24"/>
        </w:rPr>
        <w:t>on behalf of himself and Mr</w:t>
      </w:r>
      <w:r w:rsidR="000934DB">
        <w:rPr>
          <w:rFonts w:ascii="Calibri" w:hAnsi="Calibri" w:cs="Times-Bold"/>
          <w:bCs/>
          <w:szCs w:val="24"/>
        </w:rPr>
        <w:t xml:space="preserve">. Letnick </w:t>
      </w:r>
      <w:r w:rsidR="007A76DF">
        <w:rPr>
          <w:rFonts w:ascii="Calibri" w:hAnsi="Calibri" w:cs="Times-Bold"/>
          <w:bCs/>
          <w:szCs w:val="24"/>
        </w:rPr>
        <w:t>briefly</w:t>
      </w:r>
      <w:r>
        <w:rPr>
          <w:rFonts w:ascii="Calibri" w:hAnsi="Calibri" w:cs="Times-Bold"/>
          <w:bCs/>
          <w:szCs w:val="24"/>
        </w:rPr>
        <w:t xml:space="preserve"> outlining his involvement with Heritage</w:t>
      </w:r>
      <w:r w:rsidR="00F86C9C">
        <w:rPr>
          <w:rFonts w:ascii="Calibri" w:hAnsi="Calibri" w:cs="Times-Bold"/>
          <w:bCs/>
          <w:szCs w:val="24"/>
        </w:rPr>
        <w:t xml:space="preserve"> including </w:t>
      </w:r>
      <w:r w:rsidR="000934DB">
        <w:rPr>
          <w:rFonts w:ascii="Calibri" w:hAnsi="Calibri" w:cs="Times-Bold"/>
          <w:bCs/>
          <w:szCs w:val="24"/>
        </w:rPr>
        <w:t xml:space="preserve">$ 100,000 provided to the Grist </w:t>
      </w:r>
      <w:r w:rsidR="00F86C9C">
        <w:rPr>
          <w:rFonts w:ascii="Calibri" w:hAnsi="Calibri" w:cs="Times-Bold"/>
          <w:bCs/>
          <w:szCs w:val="24"/>
        </w:rPr>
        <w:t>M</w:t>
      </w:r>
      <w:r w:rsidR="000934DB">
        <w:rPr>
          <w:rFonts w:ascii="Calibri" w:hAnsi="Calibri" w:cs="Times-Bold"/>
          <w:bCs/>
          <w:szCs w:val="24"/>
        </w:rPr>
        <w:t xml:space="preserve">ill </w:t>
      </w:r>
      <w:r w:rsidR="00F86C9C">
        <w:rPr>
          <w:rFonts w:ascii="Calibri" w:hAnsi="Calibri" w:cs="Times-Bold"/>
          <w:bCs/>
          <w:szCs w:val="24"/>
        </w:rPr>
        <w:t>in Keremeos, funding for Kilby H</w:t>
      </w:r>
      <w:r w:rsidR="000934DB">
        <w:rPr>
          <w:rFonts w:ascii="Calibri" w:hAnsi="Calibri" w:cs="Times-Bold"/>
          <w:bCs/>
          <w:szCs w:val="24"/>
        </w:rPr>
        <w:t>ouse nea</w:t>
      </w:r>
      <w:r w:rsidR="00F86C9C">
        <w:rPr>
          <w:rFonts w:ascii="Calibri" w:hAnsi="Calibri" w:cs="Times-Bold"/>
          <w:bCs/>
          <w:szCs w:val="24"/>
        </w:rPr>
        <w:t xml:space="preserve">r Chilliwack, support for the </w:t>
      </w:r>
      <w:r w:rsidR="000934DB">
        <w:rPr>
          <w:rFonts w:ascii="Calibri" w:hAnsi="Calibri" w:cs="Times-Bold"/>
          <w:bCs/>
          <w:szCs w:val="24"/>
        </w:rPr>
        <w:t xml:space="preserve">administrative responsibility of Cottenwood House near Barkerville </w:t>
      </w:r>
      <w:r w:rsidR="00F86C9C">
        <w:rPr>
          <w:rFonts w:ascii="Calibri" w:hAnsi="Calibri" w:cs="Times-Bold"/>
          <w:bCs/>
          <w:szCs w:val="24"/>
        </w:rPr>
        <w:t>to be transferred to</w:t>
      </w:r>
      <w:r w:rsidR="000934DB">
        <w:rPr>
          <w:rFonts w:ascii="Calibri" w:hAnsi="Calibri" w:cs="Times-Bold"/>
          <w:bCs/>
          <w:szCs w:val="24"/>
        </w:rPr>
        <w:t xml:space="preserve"> Barkerville, support for the use of the CN rail line as a community trail, Bee pollination garden by UBCO students at the Brents Mills site in Kelowna and various other projects. </w:t>
      </w:r>
    </w:p>
    <w:p w:rsidR="000934DB" w:rsidRDefault="000934DB" w:rsidP="0089496F">
      <w:pPr>
        <w:tabs>
          <w:tab w:val="left" w:pos="1515"/>
        </w:tabs>
        <w:rPr>
          <w:rFonts w:ascii="Calibri" w:hAnsi="Calibri" w:cs="Times-Bold"/>
          <w:bCs/>
          <w:szCs w:val="24"/>
        </w:rPr>
      </w:pPr>
    </w:p>
    <w:p w:rsidR="000934DB" w:rsidRDefault="000934DB" w:rsidP="0089496F">
      <w:pPr>
        <w:tabs>
          <w:tab w:val="left" w:pos="1515"/>
        </w:tabs>
        <w:rPr>
          <w:rFonts w:ascii="Calibri" w:hAnsi="Calibri" w:cs="Times-Bold"/>
          <w:bCs/>
          <w:szCs w:val="24"/>
        </w:rPr>
      </w:pPr>
      <w:r>
        <w:rPr>
          <w:rFonts w:ascii="Calibri" w:hAnsi="Calibri" w:cs="Times-Bold"/>
          <w:bCs/>
          <w:szCs w:val="24"/>
        </w:rPr>
        <w:t>Mr. Cannan spoke briefly of several project he is involved with including the widening of Hwy 97 and safety issues involving bicycle lanes.</w:t>
      </w:r>
    </w:p>
    <w:p w:rsidR="00B76B1E" w:rsidRDefault="00B76B1E" w:rsidP="0089496F">
      <w:pPr>
        <w:tabs>
          <w:tab w:val="left" w:pos="1515"/>
        </w:tabs>
        <w:rPr>
          <w:rFonts w:ascii="Calibri" w:hAnsi="Calibri" w:cs="Times-Bold"/>
          <w:bCs/>
          <w:szCs w:val="24"/>
        </w:rPr>
      </w:pPr>
    </w:p>
    <w:p w:rsidR="00B76B1E" w:rsidRDefault="002C2D3C" w:rsidP="0089496F">
      <w:pPr>
        <w:tabs>
          <w:tab w:val="left" w:pos="1515"/>
        </w:tabs>
        <w:rPr>
          <w:rFonts w:ascii="Calibri" w:hAnsi="Calibri" w:cs="Times-Bold"/>
          <w:bCs/>
          <w:szCs w:val="24"/>
        </w:rPr>
      </w:pPr>
      <w:r>
        <w:rPr>
          <w:rFonts w:ascii="Calibri" w:hAnsi="Calibri" w:cs="Times-Bold"/>
          <w:bCs/>
          <w:szCs w:val="24"/>
        </w:rPr>
        <w:t xml:space="preserve">John Vielvoye read a notice from </w:t>
      </w:r>
      <w:r w:rsidR="00B76B1E">
        <w:rPr>
          <w:rFonts w:ascii="Calibri" w:hAnsi="Calibri" w:cs="Times-Bold"/>
          <w:bCs/>
          <w:szCs w:val="24"/>
        </w:rPr>
        <w:t xml:space="preserve">the Central Okanagan Heritage </w:t>
      </w:r>
      <w:proofErr w:type="gramStart"/>
      <w:r w:rsidR="00B76B1E">
        <w:rPr>
          <w:rFonts w:ascii="Calibri" w:hAnsi="Calibri" w:cs="Times-Bold"/>
          <w:bCs/>
          <w:szCs w:val="24"/>
        </w:rPr>
        <w:t xml:space="preserve">Society  </w:t>
      </w:r>
      <w:r>
        <w:rPr>
          <w:rFonts w:ascii="Calibri" w:hAnsi="Calibri" w:cs="Times-Bold"/>
          <w:bCs/>
          <w:szCs w:val="24"/>
        </w:rPr>
        <w:t>announcing</w:t>
      </w:r>
      <w:proofErr w:type="gramEnd"/>
      <w:r>
        <w:rPr>
          <w:rFonts w:ascii="Calibri" w:hAnsi="Calibri" w:cs="Times-Bold"/>
          <w:bCs/>
          <w:szCs w:val="24"/>
        </w:rPr>
        <w:t xml:space="preserve"> a</w:t>
      </w:r>
      <w:r w:rsidR="00B76B1E">
        <w:rPr>
          <w:rFonts w:ascii="Calibri" w:hAnsi="Calibri" w:cs="Times-Bold"/>
          <w:bCs/>
          <w:szCs w:val="24"/>
        </w:rPr>
        <w:t xml:space="preserve"> fundraising concert with Mask </w:t>
      </w:r>
      <w:r>
        <w:rPr>
          <w:rFonts w:ascii="Calibri" w:hAnsi="Calibri" w:cs="Times-Bold"/>
          <w:bCs/>
          <w:szCs w:val="24"/>
        </w:rPr>
        <w:t xml:space="preserve">at the </w:t>
      </w:r>
      <w:smartTag w:uri="urn:schemas-microsoft-com:office:smarttags" w:element="place">
        <w:smartTag w:uri="urn:schemas-microsoft-com:office:smarttags" w:element="PlaceName">
          <w:r>
            <w:rPr>
              <w:rFonts w:ascii="Calibri" w:hAnsi="Calibri" w:cs="Times-Bold"/>
              <w:bCs/>
              <w:szCs w:val="24"/>
            </w:rPr>
            <w:t>Benvoulin</w:t>
          </w:r>
        </w:smartTag>
        <w:r>
          <w:rPr>
            <w:rFonts w:ascii="Calibri" w:hAnsi="Calibri" w:cs="Times-Bold"/>
            <w:bCs/>
            <w:szCs w:val="24"/>
          </w:rPr>
          <w:t xml:space="preserve"> </w:t>
        </w:r>
        <w:smartTag w:uri="urn:schemas-microsoft-com:office:smarttags" w:element="PlaceType">
          <w:r>
            <w:rPr>
              <w:rFonts w:ascii="Calibri" w:hAnsi="Calibri" w:cs="Times-Bold"/>
              <w:bCs/>
              <w:szCs w:val="24"/>
            </w:rPr>
            <w:t>Church</w:t>
          </w:r>
        </w:smartTag>
      </w:smartTag>
      <w:r>
        <w:rPr>
          <w:rFonts w:ascii="Calibri" w:hAnsi="Calibri" w:cs="Times-Bold"/>
          <w:bCs/>
          <w:szCs w:val="24"/>
        </w:rPr>
        <w:t xml:space="preserve">, </w:t>
      </w:r>
      <w:r w:rsidR="00B76B1E">
        <w:rPr>
          <w:rFonts w:ascii="Calibri" w:hAnsi="Calibri" w:cs="Times-Bold"/>
          <w:bCs/>
          <w:szCs w:val="24"/>
        </w:rPr>
        <w:t>Saturday April 11, 2015 at 7 PM</w:t>
      </w:r>
    </w:p>
    <w:p w:rsidR="000934DB" w:rsidRDefault="000934DB" w:rsidP="0089496F">
      <w:pPr>
        <w:tabs>
          <w:tab w:val="left" w:pos="1515"/>
        </w:tabs>
        <w:rPr>
          <w:rFonts w:ascii="Calibri" w:hAnsi="Calibri" w:cs="Times-Bold"/>
          <w:bCs/>
          <w:szCs w:val="24"/>
        </w:rPr>
      </w:pPr>
    </w:p>
    <w:p w:rsidR="0089496F" w:rsidRDefault="0089496F" w:rsidP="0089496F">
      <w:pPr>
        <w:rPr>
          <w:rFonts w:ascii="Calibri" w:hAnsi="Calibri"/>
          <w:szCs w:val="24"/>
        </w:rPr>
      </w:pPr>
      <w:r>
        <w:rPr>
          <w:rFonts w:ascii="Calibri" w:hAnsi="Calibri"/>
          <w:b/>
          <w:szCs w:val="24"/>
          <w:u w:val="single"/>
        </w:rPr>
        <w:t>50/50 draw</w:t>
      </w:r>
      <w:r>
        <w:rPr>
          <w:rFonts w:ascii="Calibri" w:hAnsi="Calibri"/>
          <w:szCs w:val="24"/>
        </w:rPr>
        <w:t xml:space="preserve">: </w:t>
      </w:r>
      <w:r w:rsidR="000934DB">
        <w:rPr>
          <w:rFonts w:ascii="Calibri" w:hAnsi="Calibri"/>
          <w:szCs w:val="24"/>
        </w:rPr>
        <w:t xml:space="preserve"> won by Peter Chataway.</w:t>
      </w:r>
    </w:p>
    <w:p w:rsidR="002C2D3C" w:rsidRDefault="002C2D3C" w:rsidP="0089496F">
      <w:pPr>
        <w:rPr>
          <w:rFonts w:ascii="Calibri" w:hAnsi="Calibri"/>
          <w:szCs w:val="24"/>
        </w:rPr>
      </w:pPr>
    </w:p>
    <w:p w:rsidR="009E34F7" w:rsidRPr="002C2D3C" w:rsidRDefault="0089496F">
      <w:pPr>
        <w:rPr>
          <w:rFonts w:ascii="Calibri" w:hAnsi="Calibri"/>
          <w:sz w:val="28"/>
          <w:szCs w:val="28"/>
        </w:rPr>
      </w:pPr>
      <w:r w:rsidRPr="002C2D3C">
        <w:rPr>
          <w:rFonts w:ascii="Calibri" w:hAnsi="Calibri"/>
          <w:b/>
          <w:sz w:val="28"/>
          <w:szCs w:val="28"/>
          <w:u w:val="single"/>
        </w:rPr>
        <w:t>Next Meeting</w:t>
      </w:r>
      <w:r w:rsidR="000934DB" w:rsidRPr="002C2D3C">
        <w:rPr>
          <w:rFonts w:ascii="Calibri" w:hAnsi="Calibri"/>
          <w:b/>
          <w:sz w:val="28"/>
          <w:szCs w:val="28"/>
          <w:u w:val="single"/>
        </w:rPr>
        <w:t xml:space="preserve"> </w:t>
      </w:r>
      <w:r w:rsidR="007A76DF" w:rsidRPr="002C2D3C">
        <w:rPr>
          <w:rFonts w:ascii="Calibri" w:hAnsi="Calibri"/>
          <w:b/>
          <w:sz w:val="28"/>
          <w:szCs w:val="28"/>
          <w:u w:val="single"/>
        </w:rPr>
        <w:tab/>
      </w:r>
      <w:r w:rsidR="000934DB" w:rsidRPr="002C2D3C">
        <w:rPr>
          <w:rFonts w:ascii="Calibri" w:hAnsi="Calibri"/>
          <w:b/>
          <w:sz w:val="28"/>
          <w:szCs w:val="28"/>
          <w:u w:val="single"/>
        </w:rPr>
        <w:t>Scheduled for</w:t>
      </w:r>
      <w:r w:rsidRPr="002C2D3C">
        <w:rPr>
          <w:rFonts w:ascii="Calibri" w:hAnsi="Calibri"/>
          <w:sz w:val="28"/>
          <w:szCs w:val="28"/>
        </w:rPr>
        <w:tab/>
      </w:r>
      <w:proofErr w:type="gramStart"/>
      <w:r w:rsidR="000934DB" w:rsidRPr="002C2D3C">
        <w:rPr>
          <w:rFonts w:ascii="Calibri" w:hAnsi="Calibri"/>
          <w:sz w:val="28"/>
          <w:szCs w:val="28"/>
        </w:rPr>
        <w:t>April  16</w:t>
      </w:r>
      <w:proofErr w:type="gramEnd"/>
    </w:p>
    <w:p w:rsidR="002C2D3C" w:rsidRDefault="002C2D3C">
      <w:pPr>
        <w:rPr>
          <w:rFonts w:ascii="Calibri" w:hAnsi="Calibri"/>
          <w:sz w:val="28"/>
          <w:szCs w:val="28"/>
        </w:rPr>
      </w:pPr>
    </w:p>
    <w:p w:rsidR="002C2D3C" w:rsidRPr="002C2D3C" w:rsidRDefault="002C2D3C">
      <w:pPr>
        <w:rPr>
          <w:rFonts w:ascii="Calibri" w:hAnsi="Calibri"/>
          <w:b/>
          <w:szCs w:val="24"/>
        </w:rPr>
      </w:pPr>
      <w:r w:rsidRPr="002C2D3C">
        <w:rPr>
          <w:rFonts w:ascii="Calibri" w:hAnsi="Calibri"/>
          <w:b/>
          <w:szCs w:val="24"/>
        </w:rPr>
        <w:t>Meeting adjourned 8:30 PM</w:t>
      </w:r>
    </w:p>
    <w:sectPr w:rsidR="002C2D3C" w:rsidRPr="002C2D3C" w:rsidSect="00E7285C">
      <w:pgSz w:w="12240" w:h="15840"/>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lack">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71AC"/>
    <w:multiLevelType w:val="multilevel"/>
    <w:tmpl w:val="519E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C4860"/>
    <w:multiLevelType w:val="hybridMultilevel"/>
    <w:tmpl w:val="DE84F1E8"/>
    <w:lvl w:ilvl="0" w:tplc="1DA6DF74">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96F"/>
    <w:rsid w:val="00001D3A"/>
    <w:rsid w:val="00003F08"/>
    <w:rsid w:val="00011F97"/>
    <w:rsid w:val="00014195"/>
    <w:rsid w:val="0001483B"/>
    <w:rsid w:val="00015940"/>
    <w:rsid w:val="00015F53"/>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3E25"/>
    <w:rsid w:val="00085DFF"/>
    <w:rsid w:val="00086236"/>
    <w:rsid w:val="0008670E"/>
    <w:rsid w:val="00087C43"/>
    <w:rsid w:val="000934DB"/>
    <w:rsid w:val="00093ADD"/>
    <w:rsid w:val="00095788"/>
    <w:rsid w:val="00095966"/>
    <w:rsid w:val="000A7B4E"/>
    <w:rsid w:val="000C2EBA"/>
    <w:rsid w:val="000C3F15"/>
    <w:rsid w:val="000D2F96"/>
    <w:rsid w:val="000D323C"/>
    <w:rsid w:val="000D6411"/>
    <w:rsid w:val="000D6859"/>
    <w:rsid w:val="000D7D6E"/>
    <w:rsid w:val="000D7DBB"/>
    <w:rsid w:val="000E132E"/>
    <w:rsid w:val="000E3186"/>
    <w:rsid w:val="000E764F"/>
    <w:rsid w:val="000F0252"/>
    <w:rsid w:val="000F05B0"/>
    <w:rsid w:val="000F7519"/>
    <w:rsid w:val="00102A0D"/>
    <w:rsid w:val="00113E05"/>
    <w:rsid w:val="001234D7"/>
    <w:rsid w:val="00132122"/>
    <w:rsid w:val="001322CF"/>
    <w:rsid w:val="00137AB8"/>
    <w:rsid w:val="001421C7"/>
    <w:rsid w:val="00142876"/>
    <w:rsid w:val="00154CF5"/>
    <w:rsid w:val="00156EFE"/>
    <w:rsid w:val="00161CE2"/>
    <w:rsid w:val="001621EC"/>
    <w:rsid w:val="00163F9F"/>
    <w:rsid w:val="00166E28"/>
    <w:rsid w:val="0017182C"/>
    <w:rsid w:val="00182A4E"/>
    <w:rsid w:val="00182AD2"/>
    <w:rsid w:val="00183FF2"/>
    <w:rsid w:val="00191F32"/>
    <w:rsid w:val="00192AB4"/>
    <w:rsid w:val="0019439A"/>
    <w:rsid w:val="001A1C02"/>
    <w:rsid w:val="001B3A43"/>
    <w:rsid w:val="001B52DC"/>
    <w:rsid w:val="001C4386"/>
    <w:rsid w:val="001C6E2D"/>
    <w:rsid w:val="001C7F6F"/>
    <w:rsid w:val="001D6A50"/>
    <w:rsid w:val="001E29D3"/>
    <w:rsid w:val="001E734B"/>
    <w:rsid w:val="001F0C85"/>
    <w:rsid w:val="001F1A64"/>
    <w:rsid w:val="001F37F4"/>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31E5"/>
    <w:rsid w:val="00275C01"/>
    <w:rsid w:val="002804F9"/>
    <w:rsid w:val="00281D68"/>
    <w:rsid w:val="00285C09"/>
    <w:rsid w:val="0029172E"/>
    <w:rsid w:val="0029581C"/>
    <w:rsid w:val="002A3DA0"/>
    <w:rsid w:val="002A47C7"/>
    <w:rsid w:val="002A5893"/>
    <w:rsid w:val="002A7A66"/>
    <w:rsid w:val="002B59EB"/>
    <w:rsid w:val="002C0595"/>
    <w:rsid w:val="002C2D3C"/>
    <w:rsid w:val="002E1974"/>
    <w:rsid w:val="002F0F0E"/>
    <w:rsid w:val="002F1589"/>
    <w:rsid w:val="002F4166"/>
    <w:rsid w:val="002F4764"/>
    <w:rsid w:val="0030009E"/>
    <w:rsid w:val="003006AE"/>
    <w:rsid w:val="003129E5"/>
    <w:rsid w:val="00320369"/>
    <w:rsid w:val="00322E2F"/>
    <w:rsid w:val="00324C5E"/>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2CEB"/>
    <w:rsid w:val="003F4A4F"/>
    <w:rsid w:val="003F6103"/>
    <w:rsid w:val="003F667A"/>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6F0C"/>
    <w:rsid w:val="004D59F5"/>
    <w:rsid w:val="004D622C"/>
    <w:rsid w:val="004D7E00"/>
    <w:rsid w:val="004E7CFF"/>
    <w:rsid w:val="004E7E75"/>
    <w:rsid w:val="004F00EA"/>
    <w:rsid w:val="004F0354"/>
    <w:rsid w:val="00506A53"/>
    <w:rsid w:val="00521C0E"/>
    <w:rsid w:val="00522069"/>
    <w:rsid w:val="00522A07"/>
    <w:rsid w:val="0052647A"/>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A5F62"/>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9503D"/>
    <w:rsid w:val="006A153D"/>
    <w:rsid w:val="006A48D8"/>
    <w:rsid w:val="006B2ADE"/>
    <w:rsid w:val="006B6242"/>
    <w:rsid w:val="006C4327"/>
    <w:rsid w:val="006D5CB8"/>
    <w:rsid w:val="006E12FA"/>
    <w:rsid w:val="006E6CF5"/>
    <w:rsid w:val="006E76E8"/>
    <w:rsid w:val="006F6BB0"/>
    <w:rsid w:val="00700B0C"/>
    <w:rsid w:val="0070207F"/>
    <w:rsid w:val="0070665D"/>
    <w:rsid w:val="00717BB1"/>
    <w:rsid w:val="00725A0E"/>
    <w:rsid w:val="00734101"/>
    <w:rsid w:val="00750920"/>
    <w:rsid w:val="007545AA"/>
    <w:rsid w:val="00761825"/>
    <w:rsid w:val="00762757"/>
    <w:rsid w:val="0076695A"/>
    <w:rsid w:val="007734AA"/>
    <w:rsid w:val="00782AE8"/>
    <w:rsid w:val="007863D2"/>
    <w:rsid w:val="0078721F"/>
    <w:rsid w:val="00791855"/>
    <w:rsid w:val="007949D1"/>
    <w:rsid w:val="0079724A"/>
    <w:rsid w:val="00797C39"/>
    <w:rsid w:val="007A76DF"/>
    <w:rsid w:val="007B3594"/>
    <w:rsid w:val="007C5E8C"/>
    <w:rsid w:val="007C6BD6"/>
    <w:rsid w:val="007E6A60"/>
    <w:rsid w:val="007F0D7D"/>
    <w:rsid w:val="007F199A"/>
    <w:rsid w:val="007F2C01"/>
    <w:rsid w:val="007F6016"/>
    <w:rsid w:val="007F7735"/>
    <w:rsid w:val="008130E2"/>
    <w:rsid w:val="0082374A"/>
    <w:rsid w:val="00826953"/>
    <w:rsid w:val="008323EE"/>
    <w:rsid w:val="0083764B"/>
    <w:rsid w:val="0084452D"/>
    <w:rsid w:val="00850048"/>
    <w:rsid w:val="0086426D"/>
    <w:rsid w:val="0086463C"/>
    <w:rsid w:val="00867087"/>
    <w:rsid w:val="008670A8"/>
    <w:rsid w:val="00870484"/>
    <w:rsid w:val="0087384B"/>
    <w:rsid w:val="008819DD"/>
    <w:rsid w:val="008827ED"/>
    <w:rsid w:val="0088506F"/>
    <w:rsid w:val="008914D9"/>
    <w:rsid w:val="0089496F"/>
    <w:rsid w:val="00896C9F"/>
    <w:rsid w:val="008A071A"/>
    <w:rsid w:val="008A6028"/>
    <w:rsid w:val="008B2B2E"/>
    <w:rsid w:val="008B56C5"/>
    <w:rsid w:val="008B6880"/>
    <w:rsid w:val="008D4B41"/>
    <w:rsid w:val="008F55C4"/>
    <w:rsid w:val="008F5E41"/>
    <w:rsid w:val="00900778"/>
    <w:rsid w:val="009027C1"/>
    <w:rsid w:val="00903140"/>
    <w:rsid w:val="009033F3"/>
    <w:rsid w:val="009036CD"/>
    <w:rsid w:val="00907FB1"/>
    <w:rsid w:val="00910513"/>
    <w:rsid w:val="00916655"/>
    <w:rsid w:val="009321BA"/>
    <w:rsid w:val="009321C4"/>
    <w:rsid w:val="009328E6"/>
    <w:rsid w:val="009346E5"/>
    <w:rsid w:val="0094315F"/>
    <w:rsid w:val="00953D75"/>
    <w:rsid w:val="00955FAD"/>
    <w:rsid w:val="00964DC9"/>
    <w:rsid w:val="009710EA"/>
    <w:rsid w:val="0097588C"/>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792F"/>
    <w:rsid w:val="00A12BDA"/>
    <w:rsid w:val="00A24392"/>
    <w:rsid w:val="00A30F9C"/>
    <w:rsid w:val="00A43A84"/>
    <w:rsid w:val="00A43BBB"/>
    <w:rsid w:val="00A47015"/>
    <w:rsid w:val="00A5020B"/>
    <w:rsid w:val="00A5552C"/>
    <w:rsid w:val="00A56B08"/>
    <w:rsid w:val="00A61A2E"/>
    <w:rsid w:val="00A747BC"/>
    <w:rsid w:val="00A7539F"/>
    <w:rsid w:val="00A878D4"/>
    <w:rsid w:val="00A90A9A"/>
    <w:rsid w:val="00A93AD9"/>
    <w:rsid w:val="00A96EC0"/>
    <w:rsid w:val="00AA61E1"/>
    <w:rsid w:val="00AB5FCD"/>
    <w:rsid w:val="00AB6080"/>
    <w:rsid w:val="00AD2313"/>
    <w:rsid w:val="00AD3812"/>
    <w:rsid w:val="00AD3D31"/>
    <w:rsid w:val="00AD7B2A"/>
    <w:rsid w:val="00AE4B0E"/>
    <w:rsid w:val="00AF20C3"/>
    <w:rsid w:val="00AF293A"/>
    <w:rsid w:val="00AF2B8D"/>
    <w:rsid w:val="00AF4174"/>
    <w:rsid w:val="00AF6364"/>
    <w:rsid w:val="00B01D2B"/>
    <w:rsid w:val="00B05F00"/>
    <w:rsid w:val="00B104A6"/>
    <w:rsid w:val="00B12805"/>
    <w:rsid w:val="00B132FB"/>
    <w:rsid w:val="00B14924"/>
    <w:rsid w:val="00B15D47"/>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714F3"/>
    <w:rsid w:val="00B75C12"/>
    <w:rsid w:val="00B76B1E"/>
    <w:rsid w:val="00B810A1"/>
    <w:rsid w:val="00B84C1C"/>
    <w:rsid w:val="00B95C41"/>
    <w:rsid w:val="00B97B66"/>
    <w:rsid w:val="00BA12C4"/>
    <w:rsid w:val="00BA1D7A"/>
    <w:rsid w:val="00BA4EFD"/>
    <w:rsid w:val="00BA6619"/>
    <w:rsid w:val="00BA74FA"/>
    <w:rsid w:val="00BB1454"/>
    <w:rsid w:val="00BB2EF9"/>
    <w:rsid w:val="00BC19B6"/>
    <w:rsid w:val="00BC5219"/>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4895"/>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D2A"/>
    <w:rsid w:val="00CA0B24"/>
    <w:rsid w:val="00CA32CA"/>
    <w:rsid w:val="00CB0AFE"/>
    <w:rsid w:val="00CC08B9"/>
    <w:rsid w:val="00CC1A39"/>
    <w:rsid w:val="00CD230D"/>
    <w:rsid w:val="00CD5B96"/>
    <w:rsid w:val="00CD6DA2"/>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3B99"/>
    <w:rsid w:val="00D44271"/>
    <w:rsid w:val="00D4486A"/>
    <w:rsid w:val="00D467D9"/>
    <w:rsid w:val="00D50D5C"/>
    <w:rsid w:val="00D54D17"/>
    <w:rsid w:val="00D54F13"/>
    <w:rsid w:val="00D56EE1"/>
    <w:rsid w:val="00D61D50"/>
    <w:rsid w:val="00D64570"/>
    <w:rsid w:val="00D729E7"/>
    <w:rsid w:val="00D72FF9"/>
    <w:rsid w:val="00D754C7"/>
    <w:rsid w:val="00D834CB"/>
    <w:rsid w:val="00D85B5B"/>
    <w:rsid w:val="00D87AE8"/>
    <w:rsid w:val="00D925AC"/>
    <w:rsid w:val="00DA2EA8"/>
    <w:rsid w:val="00DA4741"/>
    <w:rsid w:val="00DA6510"/>
    <w:rsid w:val="00DB247C"/>
    <w:rsid w:val="00DB488A"/>
    <w:rsid w:val="00DB7246"/>
    <w:rsid w:val="00DC5780"/>
    <w:rsid w:val="00DD2B6C"/>
    <w:rsid w:val="00DD3187"/>
    <w:rsid w:val="00DE4215"/>
    <w:rsid w:val="00DE635A"/>
    <w:rsid w:val="00DF0188"/>
    <w:rsid w:val="00DF2413"/>
    <w:rsid w:val="00DF5BB3"/>
    <w:rsid w:val="00E00BF1"/>
    <w:rsid w:val="00E01D03"/>
    <w:rsid w:val="00E0273B"/>
    <w:rsid w:val="00E02C27"/>
    <w:rsid w:val="00E02C3D"/>
    <w:rsid w:val="00E065BD"/>
    <w:rsid w:val="00E12480"/>
    <w:rsid w:val="00E12B30"/>
    <w:rsid w:val="00E13EAA"/>
    <w:rsid w:val="00E179A7"/>
    <w:rsid w:val="00E25272"/>
    <w:rsid w:val="00E27415"/>
    <w:rsid w:val="00E5393C"/>
    <w:rsid w:val="00E57988"/>
    <w:rsid w:val="00E57B49"/>
    <w:rsid w:val="00E602D2"/>
    <w:rsid w:val="00E6087F"/>
    <w:rsid w:val="00E6421F"/>
    <w:rsid w:val="00E72592"/>
    <w:rsid w:val="00E7285C"/>
    <w:rsid w:val="00E76BF7"/>
    <w:rsid w:val="00E8042B"/>
    <w:rsid w:val="00E857F5"/>
    <w:rsid w:val="00E903BD"/>
    <w:rsid w:val="00E966EC"/>
    <w:rsid w:val="00E96752"/>
    <w:rsid w:val="00EA03CE"/>
    <w:rsid w:val="00EA5279"/>
    <w:rsid w:val="00EA5A12"/>
    <w:rsid w:val="00EA5B15"/>
    <w:rsid w:val="00EB0FB5"/>
    <w:rsid w:val="00EC592E"/>
    <w:rsid w:val="00ED24D0"/>
    <w:rsid w:val="00EE115F"/>
    <w:rsid w:val="00EE3F1F"/>
    <w:rsid w:val="00EE481D"/>
    <w:rsid w:val="00EE6B51"/>
    <w:rsid w:val="00EE6CE4"/>
    <w:rsid w:val="00EF29E6"/>
    <w:rsid w:val="00EF345A"/>
    <w:rsid w:val="00EF3F82"/>
    <w:rsid w:val="00F02EC8"/>
    <w:rsid w:val="00F0495A"/>
    <w:rsid w:val="00F06BE4"/>
    <w:rsid w:val="00F15D9B"/>
    <w:rsid w:val="00F17218"/>
    <w:rsid w:val="00F17555"/>
    <w:rsid w:val="00F20B84"/>
    <w:rsid w:val="00F21585"/>
    <w:rsid w:val="00F219B4"/>
    <w:rsid w:val="00F23C85"/>
    <w:rsid w:val="00F36E6F"/>
    <w:rsid w:val="00F379F2"/>
    <w:rsid w:val="00F42E3E"/>
    <w:rsid w:val="00F46168"/>
    <w:rsid w:val="00F53C53"/>
    <w:rsid w:val="00F55E60"/>
    <w:rsid w:val="00F56765"/>
    <w:rsid w:val="00F5769A"/>
    <w:rsid w:val="00F631E1"/>
    <w:rsid w:val="00F72BD1"/>
    <w:rsid w:val="00F86C9C"/>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46BE70B-D8D1-479A-8C6B-A48929D8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96F"/>
    <w:rPr>
      <w:rFonts w:ascii="Garamond" w:hAnsi="Garamond"/>
      <w:sz w:val="24"/>
      <w:lang w:val="en-US" w:eastAsia="en-US"/>
    </w:rPr>
  </w:style>
  <w:style w:type="paragraph" w:styleId="Heading2">
    <w:name w:val="heading 2"/>
    <w:basedOn w:val="Normal"/>
    <w:qFormat/>
    <w:rsid w:val="00192AB4"/>
    <w:pPr>
      <w:spacing w:before="100" w:beforeAutospacing="1" w:after="100" w:afterAutospacing="1"/>
      <w:outlineLvl w:val="1"/>
    </w:pPr>
    <w:rPr>
      <w:rFonts w:ascii="Times New Roman" w:hAnsi="Times New Roman"/>
      <w:b/>
      <w:bCs/>
      <w:sz w:val="36"/>
      <w:szCs w:val="36"/>
    </w:rPr>
  </w:style>
  <w:style w:type="paragraph" w:styleId="Heading3">
    <w:name w:val="heading 3"/>
    <w:basedOn w:val="Normal"/>
    <w:qFormat/>
    <w:rsid w:val="00192AB4"/>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E734B"/>
    <w:rPr>
      <w:color w:val="0000FF"/>
      <w:u w:val="single"/>
    </w:rPr>
  </w:style>
  <w:style w:type="character" w:styleId="FollowedHyperlink">
    <w:name w:val="FollowedHyperlink"/>
    <w:basedOn w:val="DefaultParagraphFont"/>
    <w:rsid w:val="001E734B"/>
    <w:rPr>
      <w:color w:val="800080"/>
      <w:u w:val="single"/>
    </w:rPr>
  </w:style>
  <w:style w:type="character" w:styleId="HTMLCite">
    <w:name w:val="HTML Cite"/>
    <w:basedOn w:val="DefaultParagraphFont"/>
    <w:rsid w:val="00192AB4"/>
    <w:rPr>
      <w:i/>
      <w:iCs/>
    </w:rPr>
  </w:style>
  <w:style w:type="paragraph" w:styleId="z-TopofForm">
    <w:name w:val="HTML Top of Form"/>
    <w:basedOn w:val="Normal"/>
    <w:next w:val="Normal"/>
    <w:hidden/>
    <w:rsid w:val="00192AB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92AB4"/>
    <w:pPr>
      <w:pBdr>
        <w:top w:val="single" w:sz="6" w:space="1" w:color="auto"/>
      </w:pBdr>
      <w:jc w:val="center"/>
    </w:pPr>
    <w:rPr>
      <w:rFonts w:ascii="Arial" w:hAnsi="Arial" w:cs="Arial"/>
      <w:vanish/>
      <w:sz w:val="16"/>
      <w:szCs w:val="16"/>
    </w:rPr>
  </w:style>
  <w:style w:type="character" w:customStyle="1" w:styleId="st">
    <w:name w:val="st"/>
    <w:basedOn w:val="DefaultParagraphFont"/>
    <w:rsid w:val="00192AB4"/>
  </w:style>
  <w:style w:type="character" w:styleId="Emphasis">
    <w:name w:val="Emphasis"/>
    <w:basedOn w:val="DefaultParagraphFont"/>
    <w:qFormat/>
    <w:rsid w:val="00192AB4"/>
    <w:rPr>
      <w:i/>
      <w:iCs/>
    </w:rPr>
  </w:style>
  <w:style w:type="character" w:customStyle="1" w:styleId="ogdbwxsm">
    <w:name w:val="_ogd b w xsm"/>
    <w:basedOn w:val="DefaultParagraphFont"/>
    <w:rsid w:val="0019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1705">
      <w:bodyDiv w:val="1"/>
      <w:marLeft w:val="0"/>
      <w:marRight w:val="0"/>
      <w:marTop w:val="0"/>
      <w:marBottom w:val="0"/>
      <w:divBdr>
        <w:top w:val="none" w:sz="0" w:space="0" w:color="auto"/>
        <w:left w:val="none" w:sz="0" w:space="0" w:color="auto"/>
        <w:bottom w:val="none" w:sz="0" w:space="0" w:color="auto"/>
        <w:right w:val="none" w:sz="0" w:space="0" w:color="auto"/>
      </w:divBdr>
      <w:divsChild>
        <w:div w:id="40370317">
          <w:marLeft w:val="0"/>
          <w:marRight w:val="0"/>
          <w:marTop w:val="0"/>
          <w:marBottom w:val="0"/>
          <w:divBdr>
            <w:top w:val="none" w:sz="0" w:space="0" w:color="auto"/>
            <w:left w:val="none" w:sz="0" w:space="0" w:color="auto"/>
            <w:bottom w:val="none" w:sz="0" w:space="0" w:color="auto"/>
            <w:right w:val="none" w:sz="0" w:space="0" w:color="auto"/>
          </w:divBdr>
          <w:divsChild>
            <w:div w:id="1743284632">
              <w:marLeft w:val="0"/>
              <w:marRight w:val="0"/>
              <w:marTop w:val="0"/>
              <w:marBottom w:val="0"/>
              <w:divBdr>
                <w:top w:val="none" w:sz="0" w:space="0" w:color="auto"/>
                <w:left w:val="none" w:sz="0" w:space="0" w:color="auto"/>
                <w:bottom w:val="none" w:sz="0" w:space="0" w:color="auto"/>
                <w:right w:val="none" w:sz="0" w:space="0" w:color="auto"/>
              </w:divBdr>
              <w:divsChild>
                <w:div w:id="1150830229">
                  <w:marLeft w:val="0"/>
                  <w:marRight w:val="0"/>
                  <w:marTop w:val="0"/>
                  <w:marBottom w:val="0"/>
                  <w:divBdr>
                    <w:top w:val="none" w:sz="0" w:space="0" w:color="auto"/>
                    <w:left w:val="none" w:sz="0" w:space="0" w:color="auto"/>
                    <w:bottom w:val="none" w:sz="0" w:space="0" w:color="auto"/>
                    <w:right w:val="none" w:sz="0" w:space="0" w:color="auto"/>
                  </w:divBdr>
                  <w:divsChild>
                    <w:div w:id="1574699153">
                      <w:marLeft w:val="0"/>
                      <w:marRight w:val="0"/>
                      <w:marTop w:val="0"/>
                      <w:marBottom w:val="0"/>
                      <w:divBdr>
                        <w:top w:val="none" w:sz="0" w:space="0" w:color="auto"/>
                        <w:left w:val="none" w:sz="0" w:space="0" w:color="auto"/>
                        <w:bottom w:val="none" w:sz="0" w:space="0" w:color="auto"/>
                        <w:right w:val="none" w:sz="0" w:space="0" w:color="auto"/>
                      </w:divBdr>
                      <w:divsChild>
                        <w:div w:id="1332021911">
                          <w:marLeft w:val="0"/>
                          <w:marRight w:val="0"/>
                          <w:marTop w:val="0"/>
                          <w:marBottom w:val="0"/>
                          <w:divBdr>
                            <w:top w:val="none" w:sz="0" w:space="0" w:color="auto"/>
                            <w:left w:val="none" w:sz="0" w:space="0" w:color="auto"/>
                            <w:bottom w:val="none" w:sz="0" w:space="0" w:color="auto"/>
                            <w:right w:val="none" w:sz="0" w:space="0" w:color="auto"/>
                          </w:divBdr>
                          <w:divsChild>
                            <w:div w:id="1620143644">
                              <w:marLeft w:val="0"/>
                              <w:marRight w:val="0"/>
                              <w:marTop w:val="0"/>
                              <w:marBottom w:val="0"/>
                              <w:divBdr>
                                <w:top w:val="none" w:sz="0" w:space="0" w:color="auto"/>
                                <w:left w:val="none" w:sz="0" w:space="0" w:color="auto"/>
                                <w:bottom w:val="none" w:sz="0" w:space="0" w:color="auto"/>
                                <w:right w:val="none" w:sz="0" w:space="0" w:color="auto"/>
                              </w:divBdr>
                              <w:divsChild>
                                <w:div w:id="860120971">
                                  <w:marLeft w:val="0"/>
                                  <w:marRight w:val="0"/>
                                  <w:marTop w:val="0"/>
                                  <w:marBottom w:val="0"/>
                                  <w:divBdr>
                                    <w:top w:val="none" w:sz="0" w:space="0" w:color="auto"/>
                                    <w:left w:val="none" w:sz="0" w:space="0" w:color="auto"/>
                                    <w:bottom w:val="none" w:sz="0" w:space="0" w:color="auto"/>
                                    <w:right w:val="none" w:sz="0" w:space="0" w:color="auto"/>
                                  </w:divBdr>
                                  <w:divsChild>
                                    <w:div w:id="1842156877">
                                      <w:marLeft w:val="0"/>
                                      <w:marRight w:val="0"/>
                                      <w:marTop w:val="0"/>
                                      <w:marBottom w:val="0"/>
                                      <w:divBdr>
                                        <w:top w:val="none" w:sz="0" w:space="0" w:color="auto"/>
                                        <w:left w:val="none" w:sz="0" w:space="0" w:color="auto"/>
                                        <w:bottom w:val="none" w:sz="0" w:space="0" w:color="auto"/>
                                        <w:right w:val="none" w:sz="0" w:space="0" w:color="auto"/>
                                      </w:divBdr>
                                      <w:divsChild>
                                        <w:div w:id="20797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793401">
          <w:marLeft w:val="0"/>
          <w:marRight w:val="0"/>
          <w:marTop w:val="0"/>
          <w:marBottom w:val="0"/>
          <w:divBdr>
            <w:top w:val="none" w:sz="0" w:space="0" w:color="auto"/>
            <w:left w:val="none" w:sz="0" w:space="0" w:color="auto"/>
            <w:bottom w:val="none" w:sz="0" w:space="0" w:color="auto"/>
            <w:right w:val="none" w:sz="0" w:space="0" w:color="auto"/>
          </w:divBdr>
          <w:divsChild>
            <w:div w:id="1222014582">
              <w:marLeft w:val="0"/>
              <w:marRight w:val="0"/>
              <w:marTop w:val="0"/>
              <w:marBottom w:val="0"/>
              <w:divBdr>
                <w:top w:val="none" w:sz="0" w:space="0" w:color="auto"/>
                <w:left w:val="none" w:sz="0" w:space="0" w:color="auto"/>
                <w:bottom w:val="none" w:sz="0" w:space="0" w:color="auto"/>
                <w:right w:val="none" w:sz="0" w:space="0" w:color="auto"/>
              </w:divBdr>
              <w:divsChild>
                <w:div w:id="1951355581">
                  <w:marLeft w:val="0"/>
                  <w:marRight w:val="0"/>
                  <w:marTop w:val="0"/>
                  <w:marBottom w:val="0"/>
                  <w:divBdr>
                    <w:top w:val="none" w:sz="0" w:space="0" w:color="auto"/>
                    <w:left w:val="none" w:sz="0" w:space="0" w:color="auto"/>
                    <w:bottom w:val="none" w:sz="0" w:space="0" w:color="auto"/>
                    <w:right w:val="none" w:sz="0" w:space="0" w:color="auto"/>
                  </w:divBdr>
                  <w:divsChild>
                    <w:div w:id="14120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kelowna.ca/iHeritage/hc001.cfm" TargetMode="External"/><Relationship Id="rId5" Type="http://schemas.openxmlformats.org/officeDocument/2006/relationships/hyperlink" Target="http://www.kelowna.ca/CityPage/Docs/PDFs/Council/Meetings/Council%20Meetings%202015/2015-03-16/Regular%20PM/Agenda%20Package%20-%20Regular%20PM%20Council%20Meeting_Mar16_2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Rutland Residents Association</vt:lpstr>
    </vt:vector>
  </TitlesOfParts>
  <Company>n/a</Company>
  <LinksUpToDate>false</LinksUpToDate>
  <CharactersWithSpaces>5389</CharactersWithSpaces>
  <SharedDoc>false</SharedDoc>
  <HLinks>
    <vt:vector size="18" baseType="variant">
      <vt:variant>
        <vt:i4>6946916</vt:i4>
      </vt:variant>
      <vt:variant>
        <vt:i4>6</vt:i4>
      </vt:variant>
      <vt:variant>
        <vt:i4>0</vt:i4>
      </vt:variant>
      <vt:variant>
        <vt:i4>5</vt:i4>
      </vt:variant>
      <vt:variant>
        <vt:lpwstr>http://www.google.ca/url?sa=t&amp;rct=j&amp;q=&amp;esrc=s&amp;source=web&amp;cd=2&amp;ved=0CCoQFjAB&amp;url=http%3A%2F%2Fwww.kelowna.ca%2FCityPage%2FDocs%2FPDFs%2F%255CParks%2F2015-RCP%2520Public%2520Input%2520Summary.pdf%3Ft%3D125246534&amp;ei=PF4QVYnRG5DLoASI24KIBw&amp;usg=AFQjCNHfDJxWIQvjVOFSED4lMfhdbvGczA&amp;bvm=bv.88528373,d.cGU</vt:lpwstr>
      </vt:variant>
      <vt:variant>
        <vt:lpwstr/>
      </vt:variant>
      <vt:variant>
        <vt:i4>3735658</vt:i4>
      </vt:variant>
      <vt:variant>
        <vt:i4>3</vt:i4>
      </vt:variant>
      <vt:variant>
        <vt:i4>0</vt:i4>
      </vt:variant>
      <vt:variant>
        <vt:i4>5</vt:i4>
      </vt:variant>
      <vt:variant>
        <vt:lpwstr>http://apps.kelowna.ca/iHeritage/hc001.cfm</vt:lpwstr>
      </vt:variant>
      <vt:variant>
        <vt:lpwstr/>
      </vt:variant>
      <vt:variant>
        <vt:i4>131153</vt:i4>
      </vt:variant>
      <vt:variant>
        <vt:i4>0</vt:i4>
      </vt:variant>
      <vt:variant>
        <vt:i4>0</vt:i4>
      </vt:variant>
      <vt:variant>
        <vt:i4>5</vt:i4>
      </vt:variant>
      <vt:variant>
        <vt:lpwstr>http://www.kelowna.ca/CityPage/Docs/PDFs/Council/Meetings/Council Meetings 2015/2015-03-16/Regular PM/Agenda Package - Regular PM Council Meeting_Mar16_2015.pdf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Rutland Residents Association</dc:title>
  <dc:subject/>
  <dc:creator>HP Authorized Customer</dc:creator>
  <cp:keywords/>
  <dc:description/>
  <cp:lastModifiedBy>John Huston</cp:lastModifiedBy>
  <cp:revision>2</cp:revision>
  <dcterms:created xsi:type="dcterms:W3CDTF">2015-04-16T09:24:00Z</dcterms:created>
  <dcterms:modified xsi:type="dcterms:W3CDTF">2015-04-16T09:24:00Z</dcterms:modified>
</cp:coreProperties>
</file>